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1574B" w:rsidR="0093643C" w:rsidP="0093643C" w:rsidRDefault="0093643C" w14:paraId="4B5A62B0" w14:textId="7D1AAAF1">
      <w:r w:rsidRPr="00E1574B">
        <w:rPr>
          <w:noProof/>
        </w:rPr>
        <mc:AlternateContent>
          <mc:Choice Requires="wps">
            <w:drawing>
              <wp:anchor distT="0" distB="0" distL="114300" distR="114300" simplePos="0" relativeHeight="251658240" behindDoc="0" locked="0" layoutInCell="1" allowOverlap="1" wp14:anchorId="64ED6A7D" wp14:editId="5BA59063">
                <wp:simplePos x="0" y="0"/>
                <wp:positionH relativeFrom="margin">
                  <wp:align>left</wp:align>
                </wp:positionH>
                <wp:positionV relativeFrom="paragraph">
                  <wp:posOffset>-514350</wp:posOffset>
                </wp:positionV>
                <wp:extent cx="6413500" cy="1911927"/>
                <wp:effectExtent l="0" t="0" r="0" b="0"/>
                <wp:wrapNone/>
                <wp:docPr id="2093306525" name="Text Box 1"/>
                <wp:cNvGraphicFramePr/>
                <a:graphic xmlns:a="http://schemas.openxmlformats.org/drawingml/2006/main">
                  <a:graphicData uri="http://schemas.microsoft.com/office/word/2010/wordprocessingShape">
                    <wps:wsp>
                      <wps:cNvSpPr txBox="1"/>
                      <wps:spPr>
                        <a:xfrm>
                          <a:off x="0" y="0"/>
                          <a:ext cx="6413500" cy="19119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Pr="00167072" w:rsidR="0093643C" w:rsidP="0093643C" w:rsidRDefault="0093643C" w14:paraId="55BCE78E" w14:textId="77777777">
                            <w:pPr>
                              <w:rPr>
                                <w:b/>
                                <w:bCs/>
                                <w:sz w:val="72"/>
                                <w:szCs w:val="72"/>
                              </w:rPr>
                            </w:pPr>
                            <w:r w:rsidRPr="00167072">
                              <w:rPr>
                                <w:b/>
                                <w:bCs/>
                                <w:sz w:val="72"/>
                                <w:szCs w:val="72"/>
                              </w:rPr>
                              <w:t>Waste Water Treatment – Filtration</w:t>
                            </w:r>
                          </w:p>
                          <w:p w:rsidRPr="00167072" w:rsidR="0093643C" w:rsidP="0093643C" w:rsidRDefault="0093643C" w14:paraId="4B0C0681" w14:textId="77777777">
                            <w:pPr>
                              <w:rPr>
                                <w:b/>
                                <w:bCs/>
                                <w:color w:val="7F7F7F" w:themeColor="text1" w:themeTint="80"/>
                                <w:sz w:val="72"/>
                                <w:szCs w:val="72"/>
                              </w:rPr>
                            </w:pPr>
                            <w:r w:rsidRPr="00167072">
                              <w:rPr>
                                <w:b/>
                                <w:bCs/>
                                <w:color w:val="7F7F7F" w:themeColor="text1" w:themeTint="80"/>
                                <w:sz w:val="72"/>
                                <w:szCs w:val="72"/>
                              </w:rPr>
                              <w:t>Teachers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ED6A7D">
                <v:stroke joinstyle="miter"/>
                <v:path gradientshapeok="t" o:connecttype="rect"/>
              </v:shapetype>
              <v:shape id="Text Box 1" style="position:absolute;margin-left:0;margin-top:-40.5pt;width:505pt;height:150.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">
                <v:textbox>
                  <w:txbxContent>
                    <w:p w:rsidRPr="00167072" w:rsidR="0093643C" w:rsidP="0093643C" w:rsidRDefault="0093643C" w14:paraId="55BCE78E" w14:textId="77777777">
                      <w:pPr>
                        <w:rPr>
                          <w:b/>
                          <w:bCs/>
                          <w:sz w:val="72"/>
                          <w:szCs w:val="72"/>
                        </w:rPr>
                      </w:pPr>
                      <w:r w:rsidRPr="00167072">
                        <w:rPr>
                          <w:b/>
                          <w:bCs/>
                          <w:sz w:val="72"/>
                          <w:szCs w:val="72"/>
                        </w:rPr>
                        <w:t>Waste Water Treatment – Filtration</w:t>
                      </w:r>
                    </w:p>
                    <w:p w:rsidRPr="00167072" w:rsidR="0093643C" w:rsidP="0093643C" w:rsidRDefault="0093643C" w14:paraId="4B0C0681" w14:textId="77777777">
                      <w:pPr>
                        <w:rPr>
                          <w:b/>
                          <w:bCs/>
                          <w:color w:val="7F7F7F" w:themeColor="text1" w:themeTint="80"/>
                          <w:sz w:val="72"/>
                          <w:szCs w:val="72"/>
                        </w:rPr>
                      </w:pPr>
                      <w:r w:rsidRPr="00167072">
                        <w:rPr>
                          <w:b/>
                          <w:bCs/>
                          <w:color w:val="7F7F7F" w:themeColor="text1" w:themeTint="80"/>
                          <w:sz w:val="72"/>
                          <w:szCs w:val="72"/>
                        </w:rPr>
                        <w:t>Teachers Guide</w:t>
                      </w:r>
                    </w:p>
                  </w:txbxContent>
                </v:textbox>
                <w10:wrap anchorx="margin"/>
              </v:shape>
            </w:pict>
          </mc:Fallback>
        </mc:AlternateContent>
      </w:r>
    </w:p>
    <w:p w:rsidRPr="00E1574B" w:rsidR="0093643C" w:rsidP="0093643C" w:rsidRDefault="0093643C" w14:paraId="6588D81F" w14:textId="77777777"/>
    <w:p w:rsidRPr="00E1574B" w:rsidR="0093643C" w:rsidP="0093643C" w:rsidRDefault="0093643C" w14:paraId="4DD80377" w14:textId="77777777"/>
    <w:p w:rsidRPr="00E1574B" w:rsidR="0093643C" w:rsidP="0093643C" w:rsidRDefault="0093643C" w14:paraId="7309BCC7" w14:textId="77777777"/>
    <w:p w:rsidRPr="00E1574B" w:rsidR="0093643C" w:rsidP="0093643C" w:rsidRDefault="0093643C" w14:paraId="579C023F" w14:textId="77777777"/>
    <w:p w:rsidRPr="00E1574B" w:rsidR="0093643C" w:rsidP="0093643C" w:rsidRDefault="0093643C" w14:paraId="170F10B8" w14:textId="300E4659"/>
    <w:p w:rsidRPr="00E1574B" w:rsidR="0093643C" w:rsidP="0093643C" w:rsidRDefault="0093643C" w14:paraId="3801108D" w14:textId="2E569B59"/>
    <w:p w:rsidRPr="00E1574B" w:rsidR="0093643C" w:rsidP="0093643C" w:rsidRDefault="00E5262A" w14:paraId="1BE4C36C" w14:textId="2EF5F9F3">
      <w:r w:rsidRPr="00E1574B">
        <w:rPr>
          <w:noProof/>
        </w:rPr>
        <w:drawing>
          <wp:anchor distT="0" distB="0" distL="114300" distR="114300" simplePos="0" relativeHeight="251661317" behindDoc="1" locked="0" layoutInCell="1" allowOverlap="1" wp14:anchorId="53872D2D" wp14:editId="156F4742">
            <wp:simplePos x="0" y="0"/>
            <wp:positionH relativeFrom="column">
              <wp:posOffset>5022850</wp:posOffset>
            </wp:positionH>
            <wp:positionV relativeFrom="paragraph">
              <wp:posOffset>3136265</wp:posOffset>
            </wp:positionV>
            <wp:extent cx="1118870" cy="1021715"/>
            <wp:effectExtent l="0" t="0" r="5080" b="6985"/>
            <wp:wrapNone/>
            <wp:docPr id="604400172" name="Picture 10" descr="A logo with a light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logo with a lighthouse in the midd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8870" cy="1021715"/>
                    </a:xfrm>
                    <a:prstGeom prst="rect">
                      <a:avLst/>
                    </a:prstGeom>
                    <a:noFill/>
                    <a:ln>
                      <a:noFill/>
                    </a:ln>
                  </pic:spPr>
                </pic:pic>
              </a:graphicData>
            </a:graphic>
          </wp:anchor>
        </w:drawing>
      </w:r>
      <w:r w:rsidRPr="00E1574B">
        <w:rPr>
          <w:noProof/>
        </w:rPr>
        <w:drawing>
          <wp:anchor distT="0" distB="0" distL="114300" distR="114300" simplePos="0" relativeHeight="251660293" behindDoc="1" locked="0" layoutInCell="1" allowOverlap="1" wp14:anchorId="59776B21" wp14:editId="440B5C71">
            <wp:simplePos x="0" y="0"/>
            <wp:positionH relativeFrom="column">
              <wp:posOffset>3933825</wp:posOffset>
            </wp:positionH>
            <wp:positionV relativeFrom="paragraph">
              <wp:posOffset>3098165</wp:posOffset>
            </wp:positionV>
            <wp:extent cx="931333" cy="1072993"/>
            <wp:effectExtent l="0" t="0" r="2540" b="0"/>
            <wp:wrapNone/>
            <wp:docPr id="1165317876" name="Picture 12"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logo with colorful circl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333" cy="1072993"/>
                    </a:xfrm>
                    <a:prstGeom prst="rect">
                      <a:avLst/>
                    </a:prstGeom>
                    <a:noFill/>
                    <a:ln>
                      <a:noFill/>
                    </a:ln>
                  </pic:spPr>
                </pic:pic>
              </a:graphicData>
            </a:graphic>
          </wp:anchor>
        </w:drawing>
      </w:r>
      <w:r>
        <w:rPr>
          <w:noProof/>
        </w:rPr>
        <w:drawing>
          <wp:anchor distT="0" distB="0" distL="114300" distR="114300" simplePos="0" relativeHeight="251659269" behindDoc="1" locked="0" layoutInCell="1" allowOverlap="1" wp14:anchorId="57CBFAC6" wp14:editId="48962B63">
            <wp:simplePos x="0" y="0"/>
            <wp:positionH relativeFrom="column">
              <wp:posOffset>4692650</wp:posOffset>
            </wp:positionH>
            <wp:positionV relativeFrom="paragraph">
              <wp:posOffset>139065</wp:posOffset>
            </wp:positionV>
            <wp:extent cx="1656080" cy="2641600"/>
            <wp:effectExtent l="0" t="0" r="1270" b="6350"/>
            <wp:wrapNone/>
            <wp:docPr id="1550823008" name="Picture 6" descr="A drawing of a glass with rocks and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45326" name="Picture 6" descr="A drawing of a glass with rocks and sa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6080" cy="2641600"/>
                    </a:xfrm>
                    <a:prstGeom prst="rect">
                      <a:avLst/>
                    </a:prstGeom>
                    <a:noFill/>
                    <a:ln>
                      <a:noFill/>
                    </a:ln>
                  </pic:spPr>
                </pic:pic>
              </a:graphicData>
            </a:graphic>
          </wp:anchor>
        </w:drawing>
      </w:r>
      <w:r>
        <w:rPr>
          <w:noProof/>
        </w:rPr>
        <mc:AlternateContent>
          <mc:Choice Requires="wps">
            <w:drawing>
              <wp:inline distT="0" distB="0" distL="114300" distR="114300" wp14:anchorId="7F3C9689" wp14:editId="2BA77699">
                <wp:extent cx="4505325" cy="3204845"/>
                <wp:effectExtent l="0" t="0" r="0" b="0"/>
                <wp:docPr id="730787258" name="Text Box 2"/>
                <wp:cNvGraphicFramePr/>
                <a:graphic xmlns:a="http://schemas.openxmlformats.org/drawingml/2006/main">
                  <a:graphicData uri="http://schemas.microsoft.com/office/word/2010/wordprocessingShape">
                    <wps:wsp>
                      <wps:cNvSpPr/>
                      <wps:spPr>
                        <a:xfrm>
                          <a:off x="0" y="0"/>
                          <a:ext cx="4505325" cy="3204845"/>
                        </a:xfrm>
                        <a:prstGeom prst="rect">
                          <a:avLst/>
                        </a:prstGeom>
                        <a:noFill/>
                        <a:ln>
                          <a:noFill/>
                        </a:ln>
                      </wps:spPr>
                      <wps:style>
                        <a:lnRef idx="0">
                          <a:srgbClr val="000000"/>
                        </a:lnRef>
                        <a:fillRef idx="0">
                          <a:srgbClr val="000000"/>
                        </a:fillRef>
                        <a:effectRef idx="0">
                          <a:scrgbClr r="0" g="0" b="0"/>
                        </a:effectRef>
                        <a:fontRef idx="minor">
                          <a:schemeClr val="dk1"/>
                        </a:fontRef>
                      </wps:style>
                      <wps:txbx>
                        <w:txbxContent>
                          <w:p w:rsidR="00E5262A" w:rsidP="00E5262A" w:rsidRDefault="00E5262A" w14:paraId="4109D1F1" w14:textId="77777777">
                            <w:pPr>
                              <w:spacing w:line="276" w:lineRule="auto"/>
                              <w:rPr>
                                <w:rFonts w:hAnsi="Aptos" w:eastAsia="Aptos" w:cs="Aptos"/>
                                <w:color w:val="000000"/>
                                <w:kern w:val="0"/>
                                <w14:ligatures w14:val="none"/>
                              </w:rPr>
                            </w:pPr>
                            <w:r>
                              <w:rPr>
                                <w:rFonts w:hAnsi="Aptos" w:eastAsia="Aptos" w:cs="Aptos"/>
                                <w:color w:val="000000"/>
                              </w:rPr>
                              <w:t xml:space="preserve">The lesson plan aims to engage fifth and sixth-grade students in understanding water pollution and its impact on their communities. Students will discuss real-life experiences with polluted waterways, raising awareness to the issue. They will then investigate the processes involved in producing safe drinking water, enhancing their knowledge on natural resources in the community. Finally, students will design, build, and test a water filtration system, applying their learning to create practical solutions. </w:t>
                            </w:r>
                          </w:p>
                          <w:p w:rsidR="00E5262A" w:rsidP="00E5262A" w:rsidRDefault="00E5262A" w14:paraId="30C7D196" w14:textId="77777777">
                            <w:pPr>
                              <w:spacing w:line="276" w:lineRule="auto"/>
                              <w:rPr>
                                <w:rFonts w:hAnsi="Aptos" w:eastAsia="Aptos" w:cs="Aptos"/>
                                <w:color w:val="000000"/>
                              </w:rPr>
                            </w:pPr>
                            <w:r>
                              <w:rPr>
                                <w:rFonts w:hAnsi="Aptos" w:eastAsia="Aptos" w:cs="Aptos"/>
                                <w:color w:val="000000"/>
                              </w:rPr>
                              <w:t> </w:t>
                            </w:r>
                          </w:p>
                          <w:p w:rsidR="00E5262A" w:rsidP="00E5262A" w:rsidRDefault="00E5262A" w14:paraId="7CC02275" w14:textId="77777777">
                            <w:pPr>
                              <w:spacing w:line="276" w:lineRule="auto"/>
                              <w:rPr>
                                <w:rFonts w:hAnsi="Aptos" w:eastAsia="Aptos" w:cs="Aptos"/>
                                <w:color w:val="000000"/>
                              </w:rPr>
                            </w:pPr>
                            <w:r>
                              <w:rPr>
                                <w:rFonts w:hAnsi="Aptos" w:eastAsia="Aptos" w:cs="Aptos"/>
                                <w:color w:val="000000"/>
                              </w:rPr>
                              <w:t>This hands-on approach encourages critical thinking and promotes awareness of environmental issues and is suitable for community outreach initiatives.</w:t>
                            </w:r>
                          </w:p>
                          <w:p w:rsidR="00E5262A" w:rsidP="00E5262A" w:rsidRDefault="00E5262A" w14:paraId="71F6E0D5" w14:textId="77777777">
                            <w:pPr>
                              <w:spacing w:line="276" w:lineRule="auto"/>
                              <w:rPr>
                                <w:rFonts w:hAnsi="Aptos" w:eastAsia="Aptos" w:cs="Aptos"/>
                                <w:color w:val="000000"/>
                              </w:rPr>
                            </w:pPr>
                            <w:r>
                              <w:rPr>
                                <w:rFonts w:hAnsi="Aptos" w:eastAsia="Aptos" w:cs="Aptos"/>
                                <w:color w:val="000000"/>
                              </w:rPr>
                              <w:t> </w:t>
                            </w:r>
                          </w:p>
                        </w:txbxContent>
                      </wps:txbx>
                      <wps:bodyPr spcFirstLastPara="0" wrap="square" lIns="91440" tIns="45720" rIns="91440" bIns="45720" anchor="t">
                        <a:noAutofit/>
                      </wps:bodyPr>
                    </wps:wsp>
                  </a:graphicData>
                </a:graphic>
              </wp:inline>
            </w:drawing>
          </mc:Choice>
          <mc:Fallback>
            <w:pict>
              <v:rect id="Text Box 2" style="width:354.75pt;height:252.3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w14:anchorId="7F3C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">
                <v:textbox>
                  <w:txbxContent>
                    <w:p w:rsidR="00E5262A" w:rsidP="00E5262A" w:rsidRDefault="00E5262A" w14:paraId="4109D1F1" w14:textId="77777777">
                      <w:pPr>
                        <w:spacing w:line="276" w:lineRule="auto"/>
                        <w:rPr>
                          <w:rFonts w:hAnsi="Aptos" w:eastAsia="Aptos" w:cs="Aptos"/>
                          <w:color w:val="000000"/>
                          <w:kern w:val="0"/>
                          <w14:ligatures w14:val="none"/>
                        </w:rPr>
                      </w:pPr>
                      <w:r>
                        <w:rPr>
                          <w:rFonts w:hAnsi="Aptos" w:eastAsia="Aptos" w:cs="Aptos"/>
                          <w:color w:val="000000"/>
                        </w:rPr>
                        <w:t xml:space="preserve">The lesson plan aims to engage fifth and sixth-grade students in understanding water pollution and its impact on their communities. Students will discuss real-life experiences with polluted waterways, raising awareness to the issue. They will then investigate the processes involved in producing safe drinking water, enhancing their knowledge on natural resources in the community. Finally, students will design, build, and test a water filtration system, applying their learning to create practical solutions. </w:t>
                      </w:r>
                    </w:p>
                    <w:p w:rsidR="00E5262A" w:rsidP="00E5262A" w:rsidRDefault="00E5262A" w14:paraId="30C7D196" w14:textId="77777777">
                      <w:pPr>
                        <w:spacing w:line="276" w:lineRule="auto"/>
                        <w:rPr>
                          <w:rFonts w:hAnsi="Aptos" w:eastAsia="Aptos" w:cs="Aptos"/>
                          <w:color w:val="000000"/>
                        </w:rPr>
                      </w:pPr>
                      <w:r>
                        <w:rPr>
                          <w:rFonts w:hAnsi="Aptos" w:eastAsia="Aptos" w:cs="Aptos"/>
                          <w:color w:val="000000"/>
                        </w:rPr>
                        <w:t> </w:t>
                      </w:r>
                    </w:p>
                    <w:p w:rsidR="00E5262A" w:rsidP="00E5262A" w:rsidRDefault="00E5262A" w14:paraId="7CC02275" w14:textId="77777777">
                      <w:pPr>
                        <w:spacing w:line="276" w:lineRule="auto"/>
                        <w:rPr>
                          <w:rFonts w:hAnsi="Aptos" w:eastAsia="Aptos" w:cs="Aptos"/>
                          <w:color w:val="000000"/>
                        </w:rPr>
                      </w:pPr>
                      <w:r>
                        <w:rPr>
                          <w:rFonts w:hAnsi="Aptos" w:eastAsia="Aptos" w:cs="Aptos"/>
                          <w:color w:val="000000"/>
                        </w:rPr>
                        <w:t>This hands-on approach encourages critical thinking and promotes awareness of environmental issues and is suitable for community outreach initiatives.</w:t>
                      </w:r>
                    </w:p>
                    <w:p w:rsidR="00E5262A" w:rsidP="00E5262A" w:rsidRDefault="00E5262A" w14:paraId="71F6E0D5" w14:textId="77777777">
                      <w:pPr>
                        <w:spacing w:line="276" w:lineRule="auto"/>
                        <w:rPr>
                          <w:rFonts w:hAnsi="Aptos" w:eastAsia="Aptos" w:cs="Aptos"/>
                          <w:color w:val="000000"/>
                        </w:rPr>
                      </w:pPr>
                      <w:r>
                        <w:rPr>
                          <w:rFonts w:hAnsi="Aptos" w:eastAsia="Aptos" w:cs="Aptos"/>
                          <w:color w:val="000000"/>
                        </w:rPr>
                        <w:t> </w:t>
                      </w:r>
                    </w:p>
                  </w:txbxContent>
                </v:textbox>
                <w10:anchorlock/>
              </v:rect>
            </w:pict>
          </mc:Fallback>
        </mc:AlternateContent>
      </w:r>
    </w:p>
    <w:p w:rsidRPr="00E1574B" w:rsidR="0093643C" w:rsidP="00586ABC" w:rsidRDefault="0093643C" w14:paraId="60AE9E89" w14:textId="7E99347E">
      <w:pPr>
        <w:jc w:val="right"/>
      </w:pPr>
      <w:r w:rsidRPr="00E1574B">
        <w:t>  </w:t>
      </w:r>
    </w:p>
    <w:p w:rsidRPr="00E1574B" w:rsidR="0093643C" w:rsidP="0093643C" w:rsidRDefault="00E5262A" w14:paraId="2604DD6A" w14:textId="683107C1">
      <w:pPr>
        <w:ind w:left="5760"/>
      </w:pPr>
      <w:r>
        <w:rPr>
          <w:noProof/>
        </w:rPr>
        <mc:AlternateContent>
          <mc:Choice Requires="wps">
            <w:drawing>
              <wp:anchor distT="0" distB="0" distL="114300" distR="114300" simplePos="0" relativeHeight="251658244" behindDoc="0" locked="0" layoutInCell="1" allowOverlap="1" wp14:anchorId="6B8BB941" wp14:editId="44FFE890">
                <wp:simplePos x="0" y="0"/>
                <wp:positionH relativeFrom="margin">
                  <wp:align>left</wp:align>
                </wp:positionH>
                <wp:positionV relativeFrom="paragraph">
                  <wp:posOffset>5080</wp:posOffset>
                </wp:positionV>
                <wp:extent cx="3606800" cy="1130300"/>
                <wp:effectExtent l="0" t="0" r="0" b="0"/>
                <wp:wrapNone/>
                <wp:docPr id="1621524913" name="Text Box 3"/>
                <wp:cNvGraphicFramePr/>
                <a:graphic xmlns:a="http://schemas.openxmlformats.org/drawingml/2006/main">
                  <a:graphicData uri="http://schemas.microsoft.com/office/word/2010/wordprocessingShape">
                    <wps:wsp>
                      <wps:cNvSpPr txBox="1"/>
                      <wps:spPr>
                        <a:xfrm>
                          <a:off x="0" y="0"/>
                          <a:ext cx="3606800" cy="1130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Pr="00E1574B" w:rsidR="00677F1E" w:rsidP="00677F1E" w:rsidRDefault="00677F1E" w14:paraId="693F51BB" w14:textId="77777777">
                            <w:pPr>
                              <w:rPr>
                                <w:rFonts w:ascii="Aptos Display" w:hAnsi="Aptos Display" w:eastAsia="Aptos Display" w:cs="Aptos Display"/>
                                <w:b/>
                                <w:bCs/>
                                <w:color w:val="4C94D8" w:themeColor="text2" w:themeTint="80"/>
                              </w:rPr>
                            </w:pPr>
                            <w:r w:rsidRPr="2DFE8987">
                              <w:rPr>
                                <w:rFonts w:ascii="Aptos Display" w:hAnsi="Aptos Display" w:eastAsia="Aptos Display" w:cs="Aptos Display"/>
                                <w:b/>
                                <w:bCs/>
                                <w:color w:val="4C94D8" w:themeColor="text2" w:themeTint="80"/>
                              </w:rPr>
                              <w:t xml:space="preserve">3CRS is supported by the National Science Foundation under </w:t>
                            </w:r>
                            <w:proofErr w:type="spellStart"/>
                            <w:r w:rsidRPr="2DFE8987">
                              <w:rPr>
                                <w:rFonts w:ascii="Aptos Display" w:hAnsi="Aptos Display" w:eastAsia="Aptos Display" w:cs="Aptos Display"/>
                                <w:b/>
                                <w:bCs/>
                                <w:color w:val="4C94D8" w:themeColor="text2" w:themeTint="80"/>
                              </w:rPr>
                              <w:t>EPSCoR</w:t>
                            </w:r>
                            <w:proofErr w:type="spellEnd"/>
                            <w:r w:rsidRPr="2DFE8987">
                              <w:rPr>
                                <w:rFonts w:ascii="Aptos Display" w:hAnsi="Aptos Display" w:eastAsia="Aptos Display" w:cs="Aptos Display"/>
                                <w:b/>
                                <w:bCs/>
                                <w:color w:val="4C94D8" w:themeColor="text2" w:themeTint="80"/>
                              </w:rPr>
                              <w:t xml:space="preserve"> RII Track-2 FEC: Community-Driven Coastal Climate Research &amp; Solutions for the Resilience of New England Coastal Populations, Award #2316271.</w:t>
                            </w:r>
                          </w:p>
                          <w:p w:rsidR="00677F1E" w:rsidP="00677F1E" w:rsidRDefault="00677F1E" w14:paraId="3D2F51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0;margin-top:.4pt;width:284pt;height:89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" w14:anchorId="6B8BB941">
                <v:textbox>
                  <w:txbxContent>
                    <w:p w:rsidRPr="00E1574B" w:rsidR="00677F1E" w:rsidP="00677F1E" w:rsidRDefault="00677F1E" w14:paraId="693F51BB" w14:textId="77777777">
                      <w:pPr>
                        <w:rPr>
                          <w:rFonts w:ascii="Aptos Display" w:hAnsi="Aptos Display" w:eastAsia="Aptos Display" w:cs="Aptos Display"/>
                          <w:b/>
                          <w:bCs/>
                          <w:color w:val="4C94D8" w:themeColor="text2" w:themeTint="80"/>
                        </w:rPr>
                      </w:pPr>
                      <w:r w:rsidRPr="2DFE8987">
                        <w:rPr>
                          <w:rFonts w:ascii="Aptos Display" w:hAnsi="Aptos Display" w:eastAsia="Aptos Display" w:cs="Aptos Display"/>
                          <w:b/>
                          <w:bCs/>
                          <w:color w:val="4C94D8" w:themeColor="text2" w:themeTint="80"/>
                        </w:rPr>
                        <w:t xml:space="preserve">3CRS is supported by the National Science Foundation under </w:t>
                      </w:r>
                      <w:proofErr w:type="spellStart"/>
                      <w:r w:rsidRPr="2DFE8987">
                        <w:rPr>
                          <w:rFonts w:ascii="Aptos Display" w:hAnsi="Aptos Display" w:eastAsia="Aptos Display" w:cs="Aptos Display"/>
                          <w:b/>
                          <w:bCs/>
                          <w:color w:val="4C94D8" w:themeColor="text2" w:themeTint="80"/>
                        </w:rPr>
                        <w:t>EPSCoR</w:t>
                      </w:r>
                      <w:proofErr w:type="spellEnd"/>
                      <w:r w:rsidRPr="2DFE8987">
                        <w:rPr>
                          <w:rFonts w:ascii="Aptos Display" w:hAnsi="Aptos Display" w:eastAsia="Aptos Display" w:cs="Aptos Display"/>
                          <w:b/>
                          <w:bCs/>
                          <w:color w:val="4C94D8" w:themeColor="text2" w:themeTint="80"/>
                        </w:rPr>
                        <w:t xml:space="preserve"> RII Track-2 FEC: Community-Driven Coastal Climate Research &amp; Solutions for the Resilience of New England Coastal Populations, Award #2316271.</w:t>
                      </w:r>
                    </w:p>
                    <w:p w:rsidR="00677F1E" w:rsidP="00677F1E" w:rsidRDefault="00677F1E" w14:paraId="3D2F51DE" w14:textId="77777777"/>
                  </w:txbxContent>
                </v:textbox>
                <w10:wrap anchorx="margin"/>
              </v:shape>
            </w:pict>
          </mc:Fallback>
        </mc:AlternateContent>
      </w:r>
    </w:p>
    <w:p w:rsidRPr="00E1574B" w:rsidR="0093643C" w:rsidP="0093643C" w:rsidRDefault="0093643C" w14:paraId="23AEF7B6" w14:textId="1908D761">
      <w:pPr>
        <w:ind w:left="5760"/>
      </w:pPr>
      <w:r w:rsidRPr="00E1574B">
        <w:t> </w:t>
      </w:r>
    </w:p>
    <w:p w:rsidRPr="00E1574B" w:rsidR="0093643C" w:rsidP="0093643C" w:rsidRDefault="0093643C" w14:paraId="0A61D08B" w14:textId="2B3A7AAB">
      <w:pPr>
        <w:ind w:left="5760"/>
      </w:pPr>
    </w:p>
    <w:p w:rsidRPr="00E1574B" w:rsidR="0093643C" w:rsidP="0093643C" w:rsidRDefault="0093643C" w14:paraId="658A2CA6" w14:textId="7E4C515A">
      <w:pPr>
        <w:ind w:left="5760"/>
      </w:pPr>
    </w:p>
    <w:p w:rsidRPr="00E1574B" w:rsidR="0093643C" w:rsidP="0093643C" w:rsidRDefault="00E5262A" w14:paraId="00DFD970" w14:textId="50D9F6DC">
      <w:pPr>
        <w:ind w:left="5760"/>
      </w:pPr>
      <w:r>
        <w:rPr>
          <w:noProof/>
        </w:rPr>
        <w:drawing>
          <wp:anchor distT="0" distB="0" distL="114300" distR="114300" simplePos="0" relativeHeight="251658245" behindDoc="1" locked="0" layoutInCell="1" allowOverlap="1" wp14:anchorId="02A29C48" wp14:editId="267C40C4">
            <wp:simplePos x="0" y="0"/>
            <wp:positionH relativeFrom="margin">
              <wp:posOffset>4064000</wp:posOffset>
            </wp:positionH>
            <wp:positionV relativeFrom="paragraph">
              <wp:posOffset>106045</wp:posOffset>
            </wp:positionV>
            <wp:extent cx="1905000" cy="412750"/>
            <wp:effectExtent l="0" t="0" r="0" b="6350"/>
            <wp:wrapNone/>
            <wp:docPr id="27976640" name="Picture 2797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664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412750"/>
                    </a:xfrm>
                    <a:prstGeom prst="rect">
                      <a:avLst/>
                    </a:prstGeom>
                  </pic:spPr>
                </pic:pic>
              </a:graphicData>
            </a:graphic>
            <wp14:sizeRelH relativeFrom="page">
              <wp14:pctWidth>0</wp14:pctWidth>
            </wp14:sizeRelH>
            <wp14:sizeRelV relativeFrom="page">
              <wp14:pctHeight>0</wp14:pctHeight>
            </wp14:sizeRelV>
          </wp:anchor>
        </w:drawing>
      </w:r>
    </w:p>
    <w:p w:rsidRPr="00E1574B" w:rsidR="0093643C" w:rsidP="0093643C" w:rsidRDefault="0093643C" w14:paraId="7BBE5868" w14:textId="77777777">
      <w:pPr>
        <w:ind w:left="5760"/>
      </w:pPr>
    </w:p>
    <w:p w:rsidRPr="00E1574B" w:rsidR="0093643C" w:rsidP="0093643C" w:rsidRDefault="0093643C" w14:paraId="505281C5" w14:textId="25AF3560">
      <w:pPr>
        <w:ind w:left="5760"/>
      </w:pPr>
    </w:p>
    <w:p w:rsidRPr="00E1574B" w:rsidR="0093643C" w:rsidP="0093643C" w:rsidRDefault="0093643C" w14:paraId="0849434D" w14:textId="77777777"/>
    <w:p w:rsidRPr="00E5262A" w:rsidR="0093643C" w:rsidP="0093643C" w:rsidRDefault="0093643C" w14:paraId="7DA7A78D" w14:textId="77777777">
      <w:pPr>
        <w:rPr>
          <w:b/>
          <w:bCs/>
          <w:sz w:val="48"/>
          <w:szCs w:val="48"/>
        </w:rPr>
      </w:pPr>
      <w:r w:rsidRPr="00E5262A">
        <w:rPr>
          <w:b/>
          <w:bCs/>
          <w:sz w:val="48"/>
          <w:szCs w:val="48"/>
        </w:rPr>
        <w:t>Next Generation Science Standards</w:t>
      </w:r>
    </w:p>
    <w:p w:rsidRPr="00E1574B" w:rsidR="0093643C" w:rsidP="0093643C" w:rsidRDefault="0093643C" w14:paraId="23D3D079" w14:textId="77777777">
      <w:pPr>
        <w:rPr>
          <w:b/>
          <w:bCs/>
          <w:sz w:val="40"/>
          <w:szCs w:val="40"/>
        </w:rPr>
      </w:pPr>
    </w:p>
    <w:p w:rsidRPr="00E1574B" w:rsidR="0093643C" w:rsidP="0093643C" w:rsidRDefault="0093643C" w14:paraId="0FF17C5D" w14:textId="77777777">
      <w:pPr>
        <w:rPr>
          <w:rFonts w:cs="Arial"/>
        </w:rPr>
      </w:pPr>
      <w:r w:rsidRPr="00E1574B">
        <w:t>Constructing explanations and Designing Solutions (5PS1 – 3) </w:t>
      </w:r>
      <w:r w:rsidRPr="00E1574B">
        <w:rPr>
          <w:rFonts w:ascii="Arial" w:hAnsi="Arial" w:cs="Arial"/>
        </w:rPr>
        <w:t>​</w:t>
      </w:r>
    </w:p>
    <w:p w:rsidRPr="00E1574B" w:rsidR="0093643C" w:rsidP="0093643C" w:rsidRDefault="0093643C" w14:paraId="3E3CBD6C" w14:textId="77777777">
      <w:pPr>
        <w:rPr>
          <w:rFonts w:cs="Arial"/>
        </w:rPr>
      </w:pPr>
    </w:p>
    <w:p w:rsidRPr="00E1574B" w:rsidR="0093643C" w:rsidP="0093643C" w:rsidRDefault="0093643C" w14:paraId="3B3BB692" w14:textId="77777777"/>
    <w:p w:rsidRPr="00E1574B" w:rsidR="0093643C" w:rsidP="0093643C" w:rsidRDefault="0093643C" w14:paraId="7CD7CCD0" w14:textId="77777777">
      <w:pPr>
        <w:rPr>
          <w:rFonts w:cs="Arial"/>
        </w:rPr>
      </w:pPr>
      <w:r w:rsidRPr="00E1574B">
        <w:t>Asking Questions and Defining Problems (MS – PS2 – 3) </w:t>
      </w:r>
      <w:r w:rsidRPr="00E1574B">
        <w:rPr>
          <w:rFonts w:ascii="Arial" w:hAnsi="Arial" w:cs="Arial"/>
        </w:rPr>
        <w:t>​</w:t>
      </w:r>
    </w:p>
    <w:p w:rsidRPr="00E1574B" w:rsidR="0093643C" w:rsidP="0093643C" w:rsidRDefault="0093643C" w14:paraId="7DD9363A" w14:textId="77777777">
      <w:pPr>
        <w:rPr>
          <w:rFonts w:cs="Arial"/>
        </w:rPr>
      </w:pPr>
    </w:p>
    <w:p w:rsidRPr="00E1574B" w:rsidR="0093643C" w:rsidP="0093643C" w:rsidRDefault="0093643C" w14:paraId="11025A37" w14:textId="77777777"/>
    <w:p w:rsidRPr="00E1574B" w:rsidR="0093643C" w:rsidP="0093643C" w:rsidRDefault="0093643C" w14:paraId="20D21D3D" w14:textId="463ADE4A">
      <w:r w:rsidRPr="00E1574B">
        <w:t>Engineering Design (3 – 5 – ETS 1 – 2)</w:t>
      </w:r>
    </w:p>
    <w:p w:rsidRPr="00E1574B" w:rsidR="0093643C" w:rsidP="0093643C" w:rsidRDefault="0093643C" w14:paraId="37B878B0" w14:textId="77777777">
      <w:pPr>
        <w:rPr>
          <w:b/>
          <w:bCs/>
          <w:sz w:val="72"/>
          <w:szCs w:val="72"/>
        </w:rPr>
      </w:pPr>
      <w:r w:rsidRPr="00E1574B">
        <w:rPr>
          <w:noProof/>
        </w:rPr>
        <w:lastRenderedPageBreak/>
        <w:drawing>
          <wp:anchor distT="0" distB="0" distL="114300" distR="114300" simplePos="0" relativeHeight="251658241" behindDoc="0" locked="0" layoutInCell="1" allowOverlap="1" wp14:anchorId="509313C9" wp14:editId="2889C6A3">
            <wp:simplePos x="0" y="0"/>
            <wp:positionH relativeFrom="column">
              <wp:posOffset>4243324</wp:posOffset>
            </wp:positionH>
            <wp:positionV relativeFrom="paragraph">
              <wp:posOffset>64897</wp:posOffset>
            </wp:positionV>
            <wp:extent cx="1500111" cy="2395728"/>
            <wp:effectExtent l="0" t="0" r="0" b="5080"/>
            <wp:wrapThrough wrapText="bothSides">
              <wp:wrapPolygon edited="0">
                <wp:start x="0" y="0"/>
                <wp:lineTo x="0" y="21531"/>
                <wp:lineTo x="21399" y="21531"/>
                <wp:lineTo x="21399" y="0"/>
                <wp:lineTo x="0" y="0"/>
              </wp:wrapPolygon>
            </wp:wrapThrough>
            <wp:docPr id="21088919" name="Picture 16" descr="A drawing of a glass with rocks and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drawing of a glass with rocks and sa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0111" cy="23957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74B">
        <w:rPr>
          <w:b/>
          <w:bCs/>
          <w:sz w:val="72"/>
          <w:szCs w:val="72"/>
        </w:rPr>
        <w:t>Materials</w:t>
      </w:r>
    </w:p>
    <w:p w:rsidRPr="00E1574B" w:rsidR="0093643C" w:rsidP="0093643C" w:rsidRDefault="0093643C" w14:paraId="3AFAD560" w14:textId="77777777">
      <w:pPr>
        <w:rPr>
          <w:b/>
          <w:bCs/>
          <w:color w:val="7F7F7F" w:themeColor="text1" w:themeTint="80"/>
        </w:rPr>
      </w:pPr>
      <w:r w:rsidRPr="00E1574B">
        <w:rPr>
          <w:b/>
          <w:bCs/>
          <w:color w:val="7F7F7F" w:themeColor="text1" w:themeTint="80"/>
        </w:rPr>
        <w:t xml:space="preserve">Following materials needed for individual set up: </w:t>
      </w:r>
    </w:p>
    <w:p w:rsidRPr="00E1574B" w:rsidR="0093643C" w:rsidP="0093643C" w:rsidRDefault="0093643C" w14:paraId="43D88AC2" w14:textId="77777777">
      <w:pPr>
        <w:pStyle w:val="ListParagraph"/>
        <w:numPr>
          <w:ilvl w:val="0"/>
          <w:numId w:val="3"/>
        </w:numPr>
      </w:pPr>
      <w:r w:rsidRPr="00E1574B">
        <w:t>Clear water/soda bottles</w:t>
      </w:r>
    </w:p>
    <w:p w:rsidRPr="00E1574B" w:rsidR="0093643C" w:rsidP="0093643C" w:rsidRDefault="0093643C" w14:paraId="655007DF" w14:textId="77777777">
      <w:pPr>
        <w:pStyle w:val="ListParagraph"/>
        <w:numPr>
          <w:ilvl w:val="0"/>
          <w:numId w:val="3"/>
        </w:numPr>
      </w:pPr>
      <w:r w:rsidRPr="00E1574B">
        <w:t>Scissors</w:t>
      </w:r>
    </w:p>
    <w:p w:rsidRPr="00E1574B" w:rsidR="0093643C" w:rsidP="0093643C" w:rsidRDefault="0093643C" w14:paraId="4A4AD638" w14:textId="77777777">
      <w:pPr>
        <w:pStyle w:val="ListParagraph"/>
        <w:numPr>
          <w:ilvl w:val="0"/>
          <w:numId w:val="3"/>
        </w:numPr>
      </w:pPr>
      <w:r w:rsidRPr="00E1574B">
        <w:t>Coffee filter</w:t>
      </w:r>
    </w:p>
    <w:p w:rsidRPr="00E1574B" w:rsidR="0093643C" w:rsidP="0093643C" w:rsidRDefault="0093643C" w14:paraId="340904E0" w14:textId="77777777">
      <w:pPr>
        <w:pStyle w:val="ListParagraph"/>
        <w:numPr>
          <w:ilvl w:val="0"/>
          <w:numId w:val="3"/>
        </w:numPr>
      </w:pPr>
      <w:r w:rsidRPr="00E1574B">
        <w:t>Cotton balls</w:t>
      </w:r>
    </w:p>
    <w:p w:rsidRPr="00E1574B" w:rsidR="0093643C" w:rsidP="0093643C" w:rsidRDefault="0093643C" w14:paraId="590CD9BE" w14:textId="77777777">
      <w:pPr>
        <w:pStyle w:val="ListParagraph"/>
        <w:numPr>
          <w:ilvl w:val="0"/>
          <w:numId w:val="3"/>
        </w:numPr>
      </w:pPr>
      <w:r w:rsidRPr="00E1574B">
        <w:t>Sand  </w:t>
      </w:r>
    </w:p>
    <w:p w:rsidRPr="00E1574B" w:rsidR="0093643C" w:rsidP="0093643C" w:rsidRDefault="0093643C" w14:paraId="5D0A3C17" w14:textId="77777777">
      <w:pPr>
        <w:pStyle w:val="ListParagraph"/>
        <w:numPr>
          <w:ilvl w:val="0"/>
          <w:numId w:val="3"/>
        </w:numPr>
      </w:pPr>
      <w:r w:rsidRPr="00E1574B">
        <w:t>Gravel  </w:t>
      </w:r>
    </w:p>
    <w:p w:rsidRPr="00E1574B" w:rsidR="0093643C" w:rsidP="0093643C" w:rsidRDefault="0093643C" w14:paraId="6CB03809" w14:textId="77777777">
      <w:pPr>
        <w:pStyle w:val="ListParagraph"/>
        <w:numPr>
          <w:ilvl w:val="0"/>
          <w:numId w:val="3"/>
        </w:numPr>
      </w:pPr>
      <w:r w:rsidRPr="00E1574B">
        <w:t>Small rocks</w:t>
      </w:r>
    </w:p>
    <w:p w:rsidRPr="00E1574B" w:rsidR="0093643C" w:rsidP="0093643C" w:rsidRDefault="0093643C" w14:paraId="3F62B0DF" w14:textId="77777777">
      <w:pPr>
        <w:pStyle w:val="ListParagraph"/>
        <w:numPr>
          <w:ilvl w:val="0"/>
          <w:numId w:val="3"/>
        </w:numPr>
      </w:pPr>
      <w:r w:rsidRPr="00E1574B">
        <w:t>Clear cups</w:t>
      </w:r>
    </w:p>
    <w:p w:rsidRPr="00E1574B" w:rsidR="0093643C" w:rsidP="0093643C" w:rsidRDefault="0093643C" w14:paraId="482841BD" w14:textId="77777777">
      <w:pPr>
        <w:ind w:left="360"/>
      </w:pPr>
    </w:p>
    <w:p w:rsidRPr="00E1574B" w:rsidR="0093643C" w:rsidP="0093643C" w:rsidRDefault="0093643C" w14:paraId="4B6ECA9F" w14:textId="77777777">
      <w:pPr>
        <w:ind w:left="360"/>
      </w:pPr>
    </w:p>
    <w:p w:rsidRPr="00E1574B" w:rsidR="0093643C" w:rsidP="0093643C" w:rsidRDefault="0093643C" w14:paraId="7460233B" w14:textId="77777777">
      <w:pPr>
        <w:ind w:left="360"/>
      </w:pPr>
      <w:r w:rsidRPr="00E1574B">
        <w:rPr>
          <w:b/>
          <w:bCs/>
          <w:noProof/>
          <w:sz w:val="72"/>
          <w:szCs w:val="72"/>
        </w:rPr>
        <w:drawing>
          <wp:anchor distT="0" distB="0" distL="114300" distR="114300" simplePos="0" relativeHeight="251658242" behindDoc="0" locked="0" layoutInCell="1" allowOverlap="1" wp14:anchorId="62C40DF1" wp14:editId="1657C4B3">
            <wp:simplePos x="0" y="0"/>
            <wp:positionH relativeFrom="column">
              <wp:posOffset>3547745</wp:posOffset>
            </wp:positionH>
            <wp:positionV relativeFrom="paragraph">
              <wp:posOffset>104140</wp:posOffset>
            </wp:positionV>
            <wp:extent cx="2450465" cy="2298065"/>
            <wp:effectExtent l="0" t="0" r="635" b="635"/>
            <wp:wrapThrough wrapText="bothSides">
              <wp:wrapPolygon edited="0">
                <wp:start x="0" y="0"/>
                <wp:lineTo x="0" y="21487"/>
                <wp:lineTo x="21494" y="21487"/>
                <wp:lineTo x="21494" y="0"/>
                <wp:lineTo x="0" y="0"/>
              </wp:wrapPolygon>
            </wp:wrapThrough>
            <wp:docPr id="1751809904" name="Picture 6" descr="A diagram of a water dispen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a water dispens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046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1574B" w:rsidR="0093643C" w:rsidP="0093643C" w:rsidRDefault="0093643C" w14:paraId="273476BC" w14:textId="77777777">
      <w:pPr>
        <w:ind w:left="360"/>
      </w:pPr>
    </w:p>
    <w:p w:rsidRPr="00E1574B" w:rsidR="0093643C" w:rsidP="0093643C" w:rsidRDefault="0093643C" w14:paraId="22BBDE25" w14:textId="77777777">
      <w:pPr>
        <w:rPr>
          <w:b/>
          <w:bCs/>
          <w:color w:val="7F7F7F" w:themeColor="text1" w:themeTint="80"/>
        </w:rPr>
      </w:pPr>
      <w:r w:rsidRPr="00E1574B">
        <w:rPr>
          <w:b/>
          <w:bCs/>
          <w:color w:val="7F7F7F" w:themeColor="text1" w:themeTint="80"/>
        </w:rPr>
        <w:t xml:space="preserve">Following materials needed for group set up: </w:t>
      </w:r>
    </w:p>
    <w:p w:rsidRPr="00E1574B" w:rsidR="0093643C" w:rsidP="0093643C" w:rsidRDefault="0093643C" w14:paraId="1C45EEBC" w14:textId="77777777">
      <w:pPr>
        <w:numPr>
          <w:ilvl w:val="0"/>
          <w:numId w:val="4"/>
        </w:numPr>
      </w:pPr>
      <w:r w:rsidRPr="00E1574B">
        <w:t>Cardboard </w:t>
      </w:r>
      <w:r w:rsidRPr="00E1574B">
        <w:rPr>
          <w:rFonts w:ascii="Arial" w:hAnsi="Arial" w:cs="Arial"/>
        </w:rPr>
        <w:t>​</w:t>
      </w:r>
    </w:p>
    <w:p w:rsidRPr="00E1574B" w:rsidR="0093643C" w:rsidP="0093643C" w:rsidRDefault="0093643C" w14:paraId="41E46C1A" w14:textId="77777777">
      <w:pPr>
        <w:numPr>
          <w:ilvl w:val="0"/>
          <w:numId w:val="4"/>
        </w:numPr>
      </w:pPr>
      <w:r w:rsidRPr="00E1574B">
        <w:t>Colored papers</w:t>
      </w:r>
      <w:r w:rsidRPr="00E1574B">
        <w:rPr>
          <w:rFonts w:ascii="Arial" w:hAnsi="Arial" w:cs="Arial"/>
        </w:rPr>
        <w:t>​</w:t>
      </w:r>
    </w:p>
    <w:p w:rsidRPr="00E1574B" w:rsidR="0093643C" w:rsidP="0093643C" w:rsidRDefault="0093643C" w14:paraId="7313F80F" w14:textId="77777777">
      <w:pPr>
        <w:numPr>
          <w:ilvl w:val="0"/>
          <w:numId w:val="4"/>
        </w:numPr>
      </w:pPr>
      <w:r w:rsidRPr="00E1574B">
        <w:t>Small cups</w:t>
      </w:r>
      <w:r w:rsidRPr="00E1574B">
        <w:rPr>
          <w:rFonts w:ascii="Arial" w:hAnsi="Arial" w:cs="Arial"/>
        </w:rPr>
        <w:t>​</w:t>
      </w:r>
    </w:p>
    <w:p w:rsidRPr="00E1574B" w:rsidR="0093643C" w:rsidP="0093643C" w:rsidRDefault="0093643C" w14:paraId="602056C0" w14:textId="77777777">
      <w:pPr>
        <w:numPr>
          <w:ilvl w:val="0"/>
          <w:numId w:val="4"/>
        </w:numPr>
      </w:pPr>
      <w:r w:rsidRPr="00E1574B">
        <w:t>Tubing</w:t>
      </w:r>
      <w:r w:rsidRPr="00E1574B">
        <w:rPr>
          <w:rFonts w:ascii="Arial" w:hAnsi="Arial" w:cs="Arial"/>
        </w:rPr>
        <w:t>​</w:t>
      </w:r>
    </w:p>
    <w:p w:rsidRPr="00E1574B" w:rsidR="0093643C" w:rsidP="0093643C" w:rsidRDefault="0093643C" w14:paraId="53ACF4F7" w14:textId="77777777">
      <w:pPr>
        <w:numPr>
          <w:ilvl w:val="0"/>
          <w:numId w:val="4"/>
        </w:numPr>
      </w:pPr>
      <w:r w:rsidRPr="00E1574B">
        <w:t>Plastic tray</w:t>
      </w:r>
      <w:r w:rsidRPr="00E1574B">
        <w:rPr>
          <w:rFonts w:ascii="Arial" w:hAnsi="Arial" w:cs="Arial"/>
        </w:rPr>
        <w:t>​</w:t>
      </w:r>
    </w:p>
    <w:p w:rsidRPr="00E1574B" w:rsidR="0093643C" w:rsidP="0093643C" w:rsidRDefault="0093643C" w14:paraId="2D3E932E" w14:textId="77777777">
      <w:pPr>
        <w:numPr>
          <w:ilvl w:val="0"/>
          <w:numId w:val="4"/>
        </w:numPr>
      </w:pPr>
      <w:r w:rsidRPr="00E1574B">
        <w:t>Sand</w:t>
      </w:r>
      <w:r w:rsidRPr="00E1574B">
        <w:rPr>
          <w:rFonts w:ascii="Arial" w:hAnsi="Arial" w:cs="Arial"/>
        </w:rPr>
        <w:t>​</w:t>
      </w:r>
    </w:p>
    <w:p w:rsidRPr="00E1574B" w:rsidR="0093643C" w:rsidP="0093643C" w:rsidRDefault="0093643C" w14:paraId="54A11152" w14:textId="77777777">
      <w:pPr>
        <w:numPr>
          <w:ilvl w:val="0"/>
          <w:numId w:val="4"/>
        </w:numPr>
      </w:pPr>
      <w:r w:rsidRPr="00E1574B">
        <w:t>Gravel</w:t>
      </w:r>
      <w:r w:rsidRPr="00E1574B">
        <w:rPr>
          <w:rFonts w:ascii="Arial" w:hAnsi="Arial" w:cs="Arial"/>
        </w:rPr>
        <w:t>​</w:t>
      </w:r>
    </w:p>
    <w:p w:rsidRPr="00E1574B" w:rsidR="0093643C" w:rsidP="0093643C" w:rsidRDefault="0093643C" w14:paraId="422246D0" w14:textId="77777777">
      <w:pPr>
        <w:numPr>
          <w:ilvl w:val="0"/>
          <w:numId w:val="4"/>
        </w:numPr>
      </w:pPr>
      <w:r w:rsidRPr="00E1574B">
        <w:t>Tissue paper/cotton</w:t>
      </w:r>
      <w:r w:rsidRPr="00E1574B">
        <w:rPr>
          <w:rFonts w:ascii="Arial" w:hAnsi="Arial" w:cs="Arial"/>
        </w:rPr>
        <w:t>​</w:t>
      </w:r>
    </w:p>
    <w:p w:rsidRPr="00E1574B" w:rsidR="0093643C" w:rsidP="0093643C" w:rsidRDefault="0093643C" w14:paraId="3803731A" w14:textId="77777777">
      <w:pPr>
        <w:numPr>
          <w:ilvl w:val="0"/>
          <w:numId w:val="4"/>
        </w:numPr>
      </w:pPr>
      <w:r w:rsidRPr="00E1574B">
        <w:t>Glue gun</w:t>
      </w:r>
      <w:r w:rsidRPr="00E1574B">
        <w:rPr>
          <w:rFonts w:ascii="Arial" w:hAnsi="Arial" w:cs="Arial"/>
        </w:rPr>
        <w:t>​</w:t>
      </w:r>
    </w:p>
    <w:p w:rsidRPr="00E1574B" w:rsidR="0093643C" w:rsidP="0093643C" w:rsidRDefault="0093643C" w14:paraId="7763889B" w14:textId="77777777">
      <w:pPr>
        <w:ind w:left="360"/>
      </w:pPr>
    </w:p>
    <w:p w:rsidRPr="00E1574B" w:rsidR="0093643C" w:rsidP="0093643C" w:rsidRDefault="0093643C" w14:paraId="407C8C2F" w14:textId="77777777">
      <w:pPr>
        <w:ind w:left="360"/>
      </w:pPr>
    </w:p>
    <w:p w:rsidRPr="00E1574B" w:rsidR="0093643C" w:rsidP="0093643C" w:rsidRDefault="0093643C" w14:paraId="051AB3E1" w14:textId="77777777">
      <w:pPr>
        <w:ind w:left="360"/>
      </w:pPr>
    </w:p>
    <w:p w:rsidRPr="00E1574B" w:rsidR="0093643C" w:rsidP="0093643C" w:rsidRDefault="0093643C" w14:paraId="6C73792E" w14:textId="77777777">
      <w:pPr>
        <w:ind w:left="360"/>
      </w:pPr>
    </w:p>
    <w:p w:rsidRPr="00E1574B" w:rsidR="0093643C" w:rsidP="0093643C" w:rsidRDefault="0093643C" w14:paraId="24FCCDA1" w14:textId="77777777">
      <w:pPr>
        <w:rPr>
          <w:b/>
          <w:bCs/>
          <w:color w:val="7F7F7F" w:themeColor="text1" w:themeTint="80"/>
        </w:rPr>
      </w:pPr>
      <w:r w:rsidRPr="00E1574B">
        <w:rPr>
          <w:b/>
          <w:bCs/>
          <w:color w:val="7F7F7F" w:themeColor="text1" w:themeTint="80"/>
        </w:rPr>
        <w:t xml:space="preserve">Following materials needed for a classroom demo: </w:t>
      </w:r>
    </w:p>
    <w:p w:rsidRPr="00E1574B" w:rsidR="0093643C" w:rsidP="0093643C" w:rsidRDefault="0093643C" w14:paraId="11694CF8" w14:textId="77777777">
      <w:pPr>
        <w:numPr>
          <w:ilvl w:val="0"/>
          <w:numId w:val="5"/>
        </w:numPr>
        <w:rPr>
          <w:color w:val="000000" w:themeColor="text1"/>
        </w:rPr>
      </w:pPr>
      <w:r w:rsidRPr="00E1574B">
        <w:rPr>
          <w:color w:val="000000" w:themeColor="text1"/>
        </w:rPr>
        <w:t>Large plastic bin</w:t>
      </w:r>
      <w:r w:rsidRPr="00E1574B">
        <w:rPr>
          <w:rFonts w:ascii="Arial" w:hAnsi="Arial" w:cs="Arial"/>
          <w:color w:val="000000" w:themeColor="text1"/>
        </w:rPr>
        <w:t>​</w:t>
      </w:r>
    </w:p>
    <w:p w:rsidRPr="00E1574B" w:rsidR="0093643C" w:rsidP="0093643C" w:rsidRDefault="0093643C" w14:paraId="0FBA7168" w14:textId="77777777">
      <w:pPr>
        <w:numPr>
          <w:ilvl w:val="0"/>
          <w:numId w:val="5"/>
        </w:numPr>
        <w:rPr>
          <w:color w:val="000000" w:themeColor="text1"/>
        </w:rPr>
      </w:pPr>
      <w:r w:rsidRPr="00E1574B">
        <w:rPr>
          <w:color w:val="000000" w:themeColor="text1"/>
        </w:rPr>
        <w:t>Garden soil</w:t>
      </w:r>
      <w:r w:rsidRPr="00E1574B">
        <w:rPr>
          <w:rFonts w:ascii="Arial" w:hAnsi="Arial" w:cs="Arial"/>
          <w:color w:val="000000" w:themeColor="text1"/>
        </w:rPr>
        <w:t>​</w:t>
      </w:r>
    </w:p>
    <w:p w:rsidRPr="00E1574B" w:rsidR="0093643C" w:rsidP="0093643C" w:rsidRDefault="0093643C" w14:paraId="7E9D55CE" w14:textId="77777777">
      <w:pPr>
        <w:numPr>
          <w:ilvl w:val="0"/>
          <w:numId w:val="5"/>
        </w:numPr>
        <w:rPr>
          <w:color w:val="000000" w:themeColor="text1"/>
        </w:rPr>
      </w:pPr>
      <w:r w:rsidRPr="00E1574B">
        <w:rPr>
          <w:color w:val="000000" w:themeColor="text1"/>
        </w:rPr>
        <w:t>Clear tubing</w:t>
      </w:r>
      <w:r w:rsidRPr="00E1574B">
        <w:rPr>
          <w:rFonts w:ascii="Arial" w:hAnsi="Arial" w:cs="Arial"/>
          <w:color w:val="000000" w:themeColor="text1"/>
        </w:rPr>
        <w:t>​</w:t>
      </w:r>
    </w:p>
    <w:p w:rsidRPr="00E1574B" w:rsidR="0093643C" w:rsidP="0093643C" w:rsidRDefault="0093643C" w14:paraId="74F1B46C" w14:textId="77777777">
      <w:pPr>
        <w:numPr>
          <w:ilvl w:val="0"/>
          <w:numId w:val="5"/>
        </w:numPr>
        <w:rPr>
          <w:color w:val="000000" w:themeColor="text1"/>
        </w:rPr>
      </w:pPr>
      <w:r w:rsidRPr="00E1574B">
        <w:rPr>
          <w:color w:val="000000" w:themeColor="text1"/>
        </w:rPr>
        <w:t>Empty containers (for water tower, reservoir and house)</w:t>
      </w:r>
      <w:r w:rsidRPr="00E1574B">
        <w:rPr>
          <w:rFonts w:ascii="Arial" w:hAnsi="Arial" w:cs="Arial"/>
          <w:color w:val="000000" w:themeColor="text1"/>
        </w:rPr>
        <w:t>​</w:t>
      </w:r>
    </w:p>
    <w:p w:rsidRPr="00E1574B" w:rsidR="0093643C" w:rsidP="0093643C" w:rsidRDefault="0093643C" w14:paraId="77A38559" w14:textId="77777777">
      <w:pPr>
        <w:numPr>
          <w:ilvl w:val="0"/>
          <w:numId w:val="5"/>
        </w:numPr>
        <w:rPr>
          <w:color w:val="000000" w:themeColor="text1"/>
        </w:rPr>
      </w:pPr>
      <w:r w:rsidRPr="00E1574B">
        <w:rPr>
          <w:color w:val="000000" w:themeColor="text1"/>
        </w:rPr>
        <w:t>Gravel</w:t>
      </w:r>
      <w:r w:rsidRPr="00E1574B">
        <w:rPr>
          <w:rFonts w:ascii="Arial" w:hAnsi="Arial" w:cs="Arial"/>
          <w:color w:val="000000" w:themeColor="text1"/>
        </w:rPr>
        <w:t>​</w:t>
      </w:r>
    </w:p>
    <w:p w:rsidRPr="00E1574B" w:rsidR="0093643C" w:rsidP="0093643C" w:rsidRDefault="0093643C" w14:paraId="573F99BF" w14:textId="77777777">
      <w:pPr>
        <w:numPr>
          <w:ilvl w:val="0"/>
          <w:numId w:val="5"/>
        </w:numPr>
        <w:rPr>
          <w:color w:val="000000" w:themeColor="text1"/>
        </w:rPr>
      </w:pPr>
      <w:r w:rsidRPr="00E1574B">
        <w:rPr>
          <w:color w:val="000000" w:themeColor="text1"/>
        </w:rPr>
        <w:t>Coffee filter</w:t>
      </w:r>
      <w:r w:rsidRPr="00E1574B">
        <w:rPr>
          <w:rFonts w:ascii="Arial" w:hAnsi="Arial" w:cs="Arial"/>
          <w:color w:val="000000" w:themeColor="text1"/>
        </w:rPr>
        <w:t>​</w:t>
      </w:r>
    </w:p>
    <w:p w:rsidRPr="00E1574B" w:rsidR="0093643C" w:rsidP="0093643C" w:rsidRDefault="0093643C" w14:paraId="3DFA1C50" w14:textId="77777777">
      <w:pPr>
        <w:numPr>
          <w:ilvl w:val="0"/>
          <w:numId w:val="5"/>
        </w:numPr>
        <w:rPr>
          <w:color w:val="000000" w:themeColor="text1"/>
        </w:rPr>
      </w:pPr>
      <w:r w:rsidRPr="00E1574B">
        <w:rPr>
          <w:color w:val="000000" w:themeColor="text1"/>
        </w:rPr>
        <w:t>Scissors</w:t>
      </w:r>
      <w:r w:rsidRPr="00E1574B">
        <w:rPr>
          <w:rFonts w:ascii="Arial" w:hAnsi="Arial" w:cs="Arial"/>
          <w:color w:val="000000" w:themeColor="text1"/>
        </w:rPr>
        <w:t>​</w:t>
      </w:r>
    </w:p>
    <w:p w:rsidRPr="00E1574B" w:rsidR="0093643C" w:rsidP="0093643C" w:rsidRDefault="0093643C" w14:paraId="3F1D006E" w14:textId="77777777">
      <w:pPr>
        <w:numPr>
          <w:ilvl w:val="0"/>
          <w:numId w:val="5"/>
        </w:numPr>
        <w:rPr>
          <w:color w:val="000000" w:themeColor="text1"/>
        </w:rPr>
      </w:pPr>
      <w:r w:rsidRPr="00E1574B">
        <w:rPr>
          <w:color w:val="000000" w:themeColor="text1"/>
        </w:rPr>
        <w:t>Tape</w:t>
      </w:r>
      <w:r w:rsidRPr="00E1574B">
        <w:rPr>
          <w:rFonts w:ascii="Arial" w:hAnsi="Arial" w:cs="Arial"/>
          <w:color w:val="000000" w:themeColor="text1"/>
        </w:rPr>
        <w:t>​</w:t>
      </w:r>
    </w:p>
    <w:p w:rsidRPr="00E1574B" w:rsidR="0093643C" w:rsidP="0093643C" w:rsidRDefault="0093643C" w14:paraId="56A64DDB" w14:textId="77777777">
      <w:pPr>
        <w:rPr>
          <w:b/>
          <w:bCs/>
          <w:color w:val="7F7F7F" w:themeColor="text1" w:themeTint="80"/>
        </w:rPr>
      </w:pPr>
    </w:p>
    <w:p w:rsidRPr="00E1574B" w:rsidR="0093643C" w:rsidP="0093643C" w:rsidRDefault="0093643C" w14:paraId="4505B8DA" w14:textId="77777777">
      <w:pPr>
        <w:rPr>
          <w:b/>
          <w:bCs/>
          <w:sz w:val="72"/>
          <w:szCs w:val="72"/>
        </w:rPr>
      </w:pPr>
    </w:p>
    <w:p w:rsidRPr="00E1574B" w:rsidR="0093643C" w:rsidP="0093643C" w:rsidRDefault="0093643C" w14:paraId="70D2DB1C" w14:textId="34674C11">
      <w:pPr>
        <w:pStyle w:val="ListParagraph"/>
        <w:numPr>
          <w:ilvl w:val="0"/>
          <w:numId w:val="1"/>
        </w:numPr>
        <w:rPr>
          <w:b/>
          <w:bCs/>
          <w:sz w:val="52"/>
          <w:szCs w:val="52"/>
        </w:rPr>
      </w:pPr>
      <w:r w:rsidRPr="00E1574B">
        <w:rPr>
          <w:b/>
          <w:bCs/>
          <w:sz w:val="52"/>
          <w:szCs w:val="52"/>
        </w:rPr>
        <w:lastRenderedPageBreak/>
        <w:t>Warm up</w:t>
      </w:r>
    </w:p>
    <w:p w:rsidRPr="00E1574B" w:rsidR="006C30A3" w:rsidP="0093643C" w:rsidRDefault="0093643C" w14:paraId="72056E81" w14:textId="77777777">
      <w:r w:rsidRPr="00E1574B">
        <w:t>Provide students with a</w:t>
      </w:r>
      <w:r w:rsidRPr="00E1574B" w:rsidR="004D1769">
        <w:t xml:space="preserve"> warm-up</w:t>
      </w:r>
      <w:r w:rsidRPr="00E1574B">
        <w:t xml:space="preserve"> worksheet and encourage discussion about the different challenges communities encounter related to water pollution.</w:t>
      </w:r>
      <w:r w:rsidRPr="00E1574B" w:rsidR="00351356">
        <w:t xml:space="preserve"> </w:t>
      </w:r>
    </w:p>
    <w:p w:rsidRPr="00E1574B" w:rsidR="006C30A3" w:rsidP="0093643C" w:rsidRDefault="006C30A3" w14:paraId="5C0B26C0" w14:textId="77777777"/>
    <w:p w:rsidRPr="00E1574B" w:rsidR="0093643C" w:rsidP="0093643C" w:rsidRDefault="00351356" w14:paraId="642CA8F2" w14:textId="556D455F">
      <w:r w:rsidRPr="00E1574B">
        <w:t xml:space="preserve">Tell students they will be </w:t>
      </w:r>
      <w:r w:rsidRPr="00E1574B" w:rsidR="006C30A3">
        <w:t>investigating</w:t>
      </w:r>
      <w:r w:rsidRPr="00E1574B" w:rsidR="00E43997">
        <w:t xml:space="preserve"> how water </w:t>
      </w:r>
      <w:r w:rsidRPr="00E1574B" w:rsidR="006C30A3">
        <w:t xml:space="preserve">is contaminated and then cleaned for drinking. </w:t>
      </w:r>
    </w:p>
    <w:p w:rsidRPr="00E1574B" w:rsidR="00FD6D33" w:rsidP="0093643C" w:rsidRDefault="00FD6D33" w14:paraId="63FCB45B" w14:textId="77777777"/>
    <w:p w:rsidRPr="00E1574B" w:rsidR="0093643C" w:rsidP="0093643C" w:rsidRDefault="00FD6D33" w14:paraId="205A3BC9" w14:textId="15405220">
      <w:pPr>
        <w:rPr>
          <w:b/>
          <w:bCs/>
        </w:rPr>
      </w:pPr>
      <w:r w:rsidRPr="00E1574B">
        <w:rPr>
          <w:b/>
          <w:bCs/>
        </w:rPr>
        <w:t xml:space="preserve">Discussion Questions: </w:t>
      </w:r>
    </w:p>
    <w:p w:rsidRPr="00E1574B" w:rsidR="0093643C" w:rsidP="0093643C" w:rsidRDefault="0093643C" w14:paraId="40B448C3" w14:textId="59350592">
      <w:pPr>
        <w:numPr>
          <w:ilvl w:val="0"/>
          <w:numId w:val="2"/>
        </w:numPr>
      </w:pPr>
      <w:r w:rsidRPr="00E1574B">
        <w:t>Possible pollutants in Water (bacteria, trash, chemicals, sand, leaves)</w:t>
      </w:r>
    </w:p>
    <w:p w:rsidRPr="00E1574B" w:rsidR="0093643C" w:rsidP="0093643C" w:rsidRDefault="0093643C" w14:paraId="5F584A43" w14:textId="2D8F6998">
      <w:pPr>
        <w:numPr>
          <w:ilvl w:val="0"/>
          <w:numId w:val="2"/>
        </w:numPr>
      </w:pPr>
      <w:r w:rsidRPr="00E1574B">
        <w:t>Student experiences with polluted waterways</w:t>
      </w:r>
    </w:p>
    <w:p w:rsidRPr="00E1574B" w:rsidR="0093643C" w:rsidP="0093643C" w:rsidRDefault="0093643C" w14:paraId="5925DBFB" w14:textId="77777777">
      <w:pPr>
        <w:numPr>
          <w:ilvl w:val="0"/>
          <w:numId w:val="2"/>
        </w:numPr>
      </w:pPr>
      <w:r w:rsidRPr="00E1574B">
        <w:t>Sources of pollution (runoff, agricultural pollution, septic systems, littering)</w:t>
      </w:r>
      <w:r w:rsidRPr="00E1574B">
        <w:rPr>
          <w:rFonts w:ascii="Arial" w:hAnsi="Arial" w:cs="Arial"/>
        </w:rPr>
        <w:t>​</w:t>
      </w:r>
    </w:p>
    <w:p w:rsidRPr="00E1574B" w:rsidR="0093643C" w:rsidP="0093643C" w:rsidRDefault="0093643C" w14:paraId="1C751EC0" w14:textId="49815CCD">
      <w:pPr>
        <w:numPr>
          <w:ilvl w:val="0"/>
          <w:numId w:val="2"/>
        </w:numPr>
      </w:pPr>
      <w:r w:rsidRPr="00E1574B">
        <w:t>Signs of poor water quality (sediment, cloudiness, odor)</w:t>
      </w:r>
      <w:r w:rsidRPr="00E1574B">
        <w:rPr>
          <w:rFonts w:ascii="Arial" w:hAnsi="Arial" w:cs="Arial"/>
        </w:rPr>
        <w:t>​</w:t>
      </w:r>
    </w:p>
    <w:p w:rsidRPr="00E1574B" w:rsidR="0093643C" w:rsidP="0093643C" w:rsidRDefault="0093643C" w14:paraId="54297B2C" w14:textId="46DA9134">
      <w:pPr>
        <w:numPr>
          <w:ilvl w:val="0"/>
          <w:numId w:val="2"/>
        </w:numPr>
        <w:rPr/>
      </w:pPr>
      <w:r w:rsidR="34EAFD83">
        <w:rPr/>
        <w:t>How</w:t>
      </w:r>
      <w:r w:rsidR="3A62DAA8">
        <w:rPr/>
        <w:t xml:space="preserve"> </w:t>
      </w:r>
      <w:r w:rsidR="34EAFD83">
        <w:rPr/>
        <w:t>can we treat dirty water?</w:t>
      </w:r>
    </w:p>
    <w:p w:rsidRPr="00E1574B" w:rsidR="0093643C" w:rsidP="0093643C" w:rsidRDefault="0093643C" w14:paraId="56673581" w14:textId="6FD43B9D">
      <w:pPr>
        <w:numPr>
          <w:ilvl w:val="0"/>
          <w:numId w:val="2"/>
        </w:numPr>
      </w:pPr>
      <w:r w:rsidRPr="00E1574B">
        <w:t xml:space="preserve">What types of materials may assist us in removing large particles of debris </w:t>
      </w:r>
      <w:r w:rsidRPr="00E1574B" w:rsidR="00390656">
        <w:t>from</w:t>
      </w:r>
      <w:r w:rsidRPr="00E1574B">
        <w:t xml:space="preserve"> water. </w:t>
      </w:r>
    </w:p>
    <w:p w:rsidRPr="00E1574B" w:rsidR="0093643C" w:rsidP="0093643C" w:rsidRDefault="0093643C" w14:paraId="507C6CA1" w14:textId="43121FE2">
      <w:pPr>
        <w:numPr>
          <w:ilvl w:val="0"/>
          <w:numId w:val="2"/>
        </w:numPr>
      </w:pPr>
      <w:r w:rsidRPr="00E1574B">
        <w:t>How often do we use water?</w:t>
      </w:r>
    </w:p>
    <w:p w:rsidRPr="00E1574B" w:rsidR="0093643C" w:rsidP="0093643C" w:rsidRDefault="0093643C" w14:paraId="5060435D" w14:textId="681013B0">
      <w:pPr>
        <w:ind w:left="720"/>
      </w:pPr>
    </w:p>
    <w:p w:rsidRPr="00E1574B" w:rsidR="009029DF" w:rsidP="00B36196" w:rsidRDefault="009029DF" w14:paraId="67081836" w14:textId="70189EF9">
      <w:pPr>
        <w:pStyle w:val="ListParagraph"/>
        <w:numPr>
          <w:ilvl w:val="0"/>
          <w:numId w:val="1"/>
        </w:numPr>
        <w:rPr>
          <w:b/>
          <w:bCs/>
          <w:sz w:val="52"/>
          <w:szCs w:val="52"/>
        </w:rPr>
      </w:pPr>
      <w:r w:rsidRPr="00E1574B">
        <w:rPr>
          <w:b/>
          <w:bCs/>
          <w:sz w:val="52"/>
          <w:szCs w:val="52"/>
        </w:rPr>
        <w:t xml:space="preserve">Modern Water </w:t>
      </w:r>
      <w:r w:rsidRPr="00E1574B" w:rsidR="00460D4D">
        <w:rPr>
          <w:b/>
          <w:bCs/>
          <w:sz w:val="52"/>
          <w:szCs w:val="52"/>
        </w:rPr>
        <w:t>T</w:t>
      </w:r>
      <w:r w:rsidRPr="00E1574B">
        <w:rPr>
          <w:b/>
          <w:bCs/>
          <w:sz w:val="52"/>
          <w:szCs w:val="52"/>
        </w:rPr>
        <w:t>reatment Facilit</w:t>
      </w:r>
      <w:r w:rsidRPr="00E1574B" w:rsidR="00460D4D">
        <w:rPr>
          <w:b/>
          <w:bCs/>
          <w:sz w:val="52"/>
          <w:szCs w:val="52"/>
        </w:rPr>
        <w:t>y</w:t>
      </w:r>
    </w:p>
    <w:p w:rsidRPr="00E1574B" w:rsidR="00840784" w:rsidP="00B36196" w:rsidRDefault="00A51408" w14:paraId="58682E72" w14:textId="7D2FDDF6">
      <w:r w:rsidRPr="00E1574B">
        <w:t>Describe the key steps in the process of treating water from a reservoir to make it clean and safe for everyday use at home.</w:t>
      </w:r>
    </w:p>
    <w:p w:rsidRPr="00E1574B" w:rsidR="00E812B4" w:rsidP="00E812B4" w:rsidRDefault="000947C8" w14:paraId="295530BF" w14:textId="22F95B11">
      <w:pPr>
        <w:pStyle w:val="ListParagraph"/>
        <w:numPr>
          <w:ilvl w:val="0"/>
          <w:numId w:val="6"/>
        </w:numPr>
      </w:pPr>
      <w:r w:rsidRPr="00E1574B">
        <w:t>Storm water runoff flows into storm drains</w:t>
      </w:r>
      <w:r w:rsidRPr="00E1574B">
        <w:rPr>
          <w:rFonts w:ascii="Arial" w:hAnsi="Arial" w:cs="Arial"/>
        </w:rPr>
        <w:t>​</w:t>
      </w:r>
    </w:p>
    <w:p w:rsidRPr="00E1574B" w:rsidR="000947C8" w:rsidP="00E812B4" w:rsidRDefault="002A000A" w14:paraId="456E6916" w14:textId="5FF88EB3">
      <w:pPr>
        <w:pStyle w:val="ListParagraph"/>
        <w:numPr>
          <w:ilvl w:val="0"/>
          <w:numId w:val="6"/>
        </w:numPr>
      </w:pPr>
      <w:r w:rsidRPr="00E1574B">
        <w:t>Water accumulates in a </w:t>
      </w:r>
      <w:r w:rsidRPr="00E1574B">
        <w:rPr>
          <w:b/>
          <w:bCs/>
        </w:rPr>
        <w:t>reservoir</w:t>
      </w:r>
      <w:r w:rsidRPr="00E1574B">
        <w:t> </w:t>
      </w:r>
      <w:r w:rsidRPr="00E1574B">
        <w:rPr>
          <w:rFonts w:ascii="Arial" w:hAnsi="Arial" w:cs="Arial"/>
        </w:rPr>
        <w:t>​</w:t>
      </w:r>
    </w:p>
    <w:p w:rsidRPr="00E1574B" w:rsidR="002A000A" w:rsidP="00E812B4" w:rsidRDefault="002A000A" w14:paraId="73A09A4F" w14:textId="227A966E">
      <w:pPr>
        <w:pStyle w:val="ListParagraph"/>
        <w:numPr>
          <w:ilvl w:val="0"/>
          <w:numId w:val="6"/>
        </w:numPr>
      </w:pPr>
      <w:r w:rsidRPr="00E1574B">
        <w:t>Water flows from reservoir to water treatment facility through large pipes</w:t>
      </w:r>
      <w:r w:rsidRPr="00E1574B">
        <w:rPr>
          <w:rFonts w:ascii="Arial" w:hAnsi="Arial" w:cs="Arial"/>
        </w:rPr>
        <w:t>​</w:t>
      </w:r>
    </w:p>
    <w:p w:rsidRPr="00E1574B" w:rsidR="002A000A" w:rsidP="00E812B4" w:rsidRDefault="00CE7B3C" w14:paraId="69288679" w14:textId="3372A771">
      <w:pPr>
        <w:pStyle w:val="ListParagraph"/>
        <w:numPr>
          <w:ilvl w:val="0"/>
          <w:numId w:val="6"/>
        </w:numPr>
      </w:pPr>
      <w:r w:rsidRPr="00E1574B">
        <w:t>Water is treated with chemicals to eliminate tiny organism </w:t>
      </w:r>
      <w:r w:rsidRPr="00E1574B">
        <w:rPr>
          <w:rFonts w:ascii="Arial" w:hAnsi="Arial" w:cs="Arial"/>
        </w:rPr>
        <w:t>​</w:t>
      </w:r>
    </w:p>
    <w:p w:rsidRPr="00E1574B" w:rsidR="00CE7B3C" w:rsidP="00E812B4" w:rsidRDefault="00CE7B3C" w14:paraId="4187EF2D" w14:textId="02C4D6C9">
      <w:pPr>
        <w:pStyle w:val="ListParagraph"/>
        <w:numPr>
          <w:ilvl w:val="0"/>
          <w:numId w:val="6"/>
        </w:numPr>
      </w:pPr>
      <w:r w:rsidRPr="00E1574B">
        <w:rPr>
          <w:b/>
          <w:bCs/>
        </w:rPr>
        <w:t>Filters</w:t>
      </w:r>
      <w:r w:rsidRPr="00E1574B">
        <w:t xml:space="preserve"> separate tiny particles from water</w:t>
      </w:r>
      <w:r w:rsidRPr="00E1574B">
        <w:rPr>
          <w:rFonts w:ascii="Arial" w:hAnsi="Arial" w:cs="Arial"/>
        </w:rPr>
        <w:t>​</w:t>
      </w:r>
    </w:p>
    <w:p w:rsidRPr="00E1574B" w:rsidR="00CE7B3C" w:rsidP="00E812B4" w:rsidRDefault="00CE7B3C" w14:paraId="58B1B34E" w14:textId="5127A350">
      <w:pPr>
        <w:pStyle w:val="ListParagraph"/>
        <w:numPr>
          <w:ilvl w:val="0"/>
          <w:numId w:val="6"/>
        </w:numPr>
      </w:pPr>
      <w:r w:rsidRPr="00E1574B">
        <w:t>Filtered water is treated with more chemicals to make it safe to drink</w:t>
      </w:r>
      <w:r w:rsidRPr="00E1574B">
        <w:rPr>
          <w:rFonts w:ascii="Arial" w:hAnsi="Arial" w:cs="Arial"/>
        </w:rPr>
        <w:t>​</w:t>
      </w:r>
    </w:p>
    <w:p w:rsidRPr="00E1574B" w:rsidR="004E4518" w:rsidP="00E812B4" w:rsidRDefault="004E4518" w14:paraId="26C4D334" w14:textId="03CFA034">
      <w:pPr>
        <w:pStyle w:val="ListParagraph"/>
        <w:numPr>
          <w:ilvl w:val="0"/>
          <w:numId w:val="6"/>
        </w:numPr>
      </w:pPr>
      <w:r w:rsidRPr="00E1574B">
        <w:t>Clean water flows into your tap and shower</w:t>
      </w:r>
      <w:r w:rsidRPr="00E1574B">
        <w:rPr>
          <w:rFonts w:ascii="Arial" w:hAnsi="Arial" w:cs="Arial"/>
        </w:rPr>
        <w:t>​</w:t>
      </w:r>
    </w:p>
    <w:p w:rsidRPr="00E1574B" w:rsidR="007C4F17" w:rsidP="007C4F17" w:rsidRDefault="007C4F17" w14:paraId="431555F1" w14:textId="77777777">
      <w:pPr>
        <w:pStyle w:val="ListParagraph"/>
      </w:pPr>
    </w:p>
    <w:p w:rsidRPr="00E1574B" w:rsidR="0093643C" w:rsidP="00B36196" w:rsidRDefault="00A001F3" w14:paraId="18052FB0" w14:textId="13BADAF4">
      <w:r w:rsidRPr="00E1574B">
        <w:t xml:space="preserve">     </w:t>
      </w:r>
      <w:r w:rsidRPr="00E1574B" w:rsidR="003226C8">
        <w:rPr>
          <w:b/>
          <w:bCs/>
          <w:sz w:val="52"/>
          <w:szCs w:val="52"/>
        </w:rPr>
        <w:t xml:space="preserve">III. </w:t>
      </w:r>
      <w:r w:rsidRPr="00E1574B" w:rsidR="00B36196">
        <w:rPr>
          <w:b/>
          <w:bCs/>
          <w:sz w:val="52"/>
          <w:szCs w:val="52"/>
        </w:rPr>
        <w:tab/>
      </w:r>
      <w:r w:rsidRPr="00E1574B" w:rsidR="0093643C">
        <w:rPr>
          <w:b/>
          <w:bCs/>
          <w:sz w:val="52"/>
          <w:szCs w:val="52"/>
        </w:rPr>
        <w:t xml:space="preserve">Design Filter by sketch </w:t>
      </w:r>
    </w:p>
    <w:p w:rsidRPr="00E1574B" w:rsidR="0093643C" w:rsidP="0093643C" w:rsidRDefault="0093643C" w14:paraId="1A0331CE" w14:textId="4F5F54A2">
      <w:r w:rsidRPr="00E1574B">
        <w:t>Students will work as engineers to design a filter device using household materials. Water bottle templates are provided in the student packet.</w:t>
      </w:r>
    </w:p>
    <w:p w:rsidRPr="00E1574B" w:rsidR="004F5E29" w:rsidP="007C4F17" w:rsidRDefault="00A078CD" w14:paraId="3E39CBF2" w14:textId="4B1806B3">
      <w:pPr>
        <w:pStyle w:val="ListParagraph"/>
        <w:numPr>
          <w:ilvl w:val="0"/>
          <w:numId w:val="7"/>
        </w:numPr>
      </w:pPr>
      <w:r w:rsidRPr="00E1574B">
        <w:t xml:space="preserve">Remind students </w:t>
      </w:r>
      <w:r w:rsidRPr="00E1574B" w:rsidR="002161B6">
        <w:t xml:space="preserve">of the materials </w:t>
      </w:r>
      <w:r w:rsidRPr="00E1574B" w:rsidR="00023A57">
        <w:t>available</w:t>
      </w:r>
      <w:r w:rsidRPr="00E1574B" w:rsidR="007C4F17">
        <w:t xml:space="preserve"> for </w:t>
      </w:r>
      <w:proofErr w:type="spellStart"/>
      <w:r w:rsidRPr="00E1574B" w:rsidR="007C4F17">
        <w:t>todays</w:t>
      </w:r>
      <w:proofErr w:type="spellEnd"/>
      <w:r w:rsidRPr="00E1574B" w:rsidR="007C4F17">
        <w:t xml:space="preserve"> </w:t>
      </w:r>
      <w:r w:rsidRPr="00E1574B" w:rsidR="00411D48">
        <w:t xml:space="preserve">experiment </w:t>
      </w:r>
    </w:p>
    <w:p w:rsidRPr="00E1574B" w:rsidR="0093643C" w:rsidP="0093643C" w:rsidRDefault="0093643C" w14:paraId="079A6E87" w14:textId="1707FA52"/>
    <w:p w:rsidRPr="00E1574B" w:rsidR="0093643C" w:rsidP="0093643C" w:rsidRDefault="007C4F17" w14:paraId="4A8ED77B" w14:textId="456A6FBE">
      <w:r w:rsidRPr="00E1574B">
        <w:rPr>
          <w:b/>
          <w:bCs/>
          <w:noProof/>
          <w:sz w:val="28"/>
          <w:szCs w:val="28"/>
        </w:rPr>
        <w:drawing>
          <wp:anchor distT="0" distB="0" distL="114300" distR="114300" simplePos="0" relativeHeight="251658243" behindDoc="0" locked="0" layoutInCell="1" allowOverlap="1" wp14:anchorId="419A1701" wp14:editId="1929B53B">
            <wp:simplePos x="0" y="0"/>
            <wp:positionH relativeFrom="column">
              <wp:posOffset>4953635</wp:posOffset>
            </wp:positionH>
            <wp:positionV relativeFrom="paragraph">
              <wp:posOffset>-852170</wp:posOffset>
            </wp:positionV>
            <wp:extent cx="1083945" cy="1517650"/>
            <wp:effectExtent l="0" t="0" r="0" b="6350"/>
            <wp:wrapThrough wrapText="bothSides">
              <wp:wrapPolygon edited="0">
                <wp:start x="0" y="0"/>
                <wp:lineTo x="0" y="21510"/>
                <wp:lineTo x="21258" y="21510"/>
                <wp:lineTo x="21258" y="0"/>
                <wp:lineTo x="0" y="0"/>
              </wp:wrapPolygon>
            </wp:wrapThrough>
            <wp:docPr id="233025792" name="Picture 1" descr="Shape of Water Bottle | Free Printable Papercraft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of Water Bottle | Free Printable Papercraft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3945"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1574B" w:rsidR="00B86350" w:rsidRDefault="00B86350" w14:paraId="7987E282" w14:textId="79E64230">
      <w:pPr>
        <w:rPr>
          <w:b/>
          <w:bCs/>
        </w:rPr>
      </w:pPr>
    </w:p>
    <w:p w:rsidRPr="00E1574B" w:rsidR="00B86350" w:rsidRDefault="00B86350" w14:paraId="7254F897" w14:textId="006BDF84">
      <w:r w:rsidRPr="00E1574B">
        <w:br w:type="page"/>
      </w:r>
    </w:p>
    <w:p w:rsidRPr="00E1574B" w:rsidR="00FA23FC" w:rsidRDefault="0051195E" w14:paraId="780655EA" w14:textId="04C0E02C">
      <w:pPr>
        <w:rPr>
          <w:b/>
          <w:bCs/>
        </w:rPr>
      </w:pPr>
      <w:r w:rsidRPr="00E1574B">
        <w:rPr>
          <w:b/>
          <w:bCs/>
        </w:rPr>
        <w:lastRenderedPageBreak/>
        <w:t>Pre</w:t>
      </w:r>
      <w:r w:rsidRPr="00E1574B" w:rsidR="006E30C7">
        <w:rPr>
          <w:b/>
          <w:bCs/>
        </w:rPr>
        <w:t xml:space="preserve"> - </w:t>
      </w:r>
      <w:r w:rsidRPr="00E1574B">
        <w:rPr>
          <w:b/>
          <w:bCs/>
        </w:rPr>
        <w:t xml:space="preserve">experimental </w:t>
      </w:r>
      <w:r w:rsidRPr="00E1574B" w:rsidR="00134F89">
        <w:rPr>
          <w:b/>
          <w:bCs/>
        </w:rPr>
        <w:t>Procedure:</w:t>
      </w:r>
    </w:p>
    <w:p w:rsidRPr="00E1574B" w:rsidR="00134F89" w:rsidP="00134F89" w:rsidRDefault="00134F89" w14:paraId="434BCF79" w14:textId="03973052">
      <w:pPr>
        <w:pStyle w:val="ListParagraph"/>
        <w:numPr>
          <w:ilvl w:val="0"/>
          <w:numId w:val="8"/>
        </w:numPr>
      </w:pPr>
      <w:r w:rsidRPr="00E1574B">
        <w:t>Prepare dirty enough dirty water for all s</w:t>
      </w:r>
      <w:r w:rsidRPr="00E1574B" w:rsidR="001B4271">
        <w:t>tudents to test their filter at least two times</w:t>
      </w:r>
      <w:r w:rsidRPr="00E1574B" w:rsidR="00F00E16">
        <w:t>.</w:t>
      </w:r>
    </w:p>
    <w:p w:rsidRPr="00E1574B" w:rsidR="001B4271" w:rsidP="00134F89" w:rsidRDefault="003965A4" w14:paraId="2F177BE4" w14:textId="19880E10">
      <w:pPr>
        <w:pStyle w:val="ListParagraph"/>
        <w:numPr>
          <w:ilvl w:val="0"/>
          <w:numId w:val="8"/>
        </w:numPr>
      </w:pPr>
      <w:r w:rsidRPr="00E1574B">
        <w:t>For each student c</w:t>
      </w:r>
      <w:r w:rsidRPr="00E1574B" w:rsidR="003460C2">
        <w:t>arefully</w:t>
      </w:r>
      <w:r w:rsidRPr="00E1574B" w:rsidR="006366B0">
        <w:t xml:space="preserve"> cut off </w:t>
      </w:r>
      <w:r w:rsidRPr="00E1574B" w:rsidR="003460C2">
        <w:t>about</w:t>
      </w:r>
      <w:r w:rsidRPr="00E1574B" w:rsidR="006366B0">
        <w:t xml:space="preserve"> </w:t>
      </w:r>
      <w:r w:rsidRPr="00E1574B" w:rsidR="003460C2">
        <w:t>1</w:t>
      </w:r>
      <w:r w:rsidRPr="00E1574B" w:rsidR="006366B0">
        <w:t xml:space="preserve"> inch from the bottom of a clear water</w:t>
      </w:r>
      <w:r w:rsidRPr="00E1574B" w:rsidR="003460C2">
        <w:t xml:space="preserve">/soda </w:t>
      </w:r>
      <w:r w:rsidRPr="00E1574B" w:rsidR="006366B0">
        <w:t xml:space="preserve">bottle </w:t>
      </w:r>
      <w:r w:rsidRPr="00E1574B" w:rsidR="003460C2">
        <w:t>using scissors</w:t>
      </w:r>
      <w:r w:rsidRPr="00E1574B" w:rsidR="0063150C">
        <w:t>.</w:t>
      </w:r>
      <w:r w:rsidRPr="00E1574B" w:rsidR="00504A98">
        <w:t xml:space="preserve"> </w:t>
      </w:r>
      <w:r w:rsidRPr="00E1574B" w:rsidR="00795B18">
        <w:t>Place</w:t>
      </w:r>
      <w:r w:rsidRPr="00E1574B" w:rsidR="001D5CF1">
        <w:t xml:space="preserve"> coffee filter </w:t>
      </w:r>
      <w:r w:rsidRPr="00E1574B" w:rsidR="00795B18">
        <w:t xml:space="preserve">flat </w:t>
      </w:r>
      <w:r w:rsidRPr="00E1574B" w:rsidR="00504A98">
        <w:t xml:space="preserve">on the cap side of the water </w:t>
      </w:r>
      <w:r w:rsidRPr="00E1574B" w:rsidR="00795B18">
        <w:t xml:space="preserve">bottle and secure with rubber band. </w:t>
      </w:r>
    </w:p>
    <w:p w:rsidRPr="00E1574B" w:rsidR="003965A4" w:rsidP="00134F89" w:rsidRDefault="003965A4" w14:paraId="24F58979" w14:textId="6ABCC96B">
      <w:pPr>
        <w:pStyle w:val="ListParagraph"/>
        <w:numPr>
          <w:ilvl w:val="0"/>
          <w:numId w:val="8"/>
        </w:numPr>
      </w:pPr>
      <w:r w:rsidRPr="00E1574B">
        <w:t>Prepare 2 sample filter systems as examples for students</w:t>
      </w:r>
    </w:p>
    <w:p w:rsidRPr="00E1574B" w:rsidR="00BA7C8A" w:rsidP="00BA7C8A" w:rsidRDefault="00BC7FEB" w14:paraId="4D806182" w14:textId="0D519F62">
      <w:pPr>
        <w:pStyle w:val="ListParagraph"/>
        <w:numPr>
          <w:ilvl w:val="2"/>
          <w:numId w:val="8"/>
        </w:numPr>
        <w:rPr/>
      </w:pPr>
      <w:r w:rsidR="73FCE343">
        <w:rPr/>
        <w:t xml:space="preserve">Fill prepared water bottle with equal amount of </w:t>
      </w:r>
      <w:r w:rsidR="3B25C921">
        <w:rPr/>
        <w:t xml:space="preserve">cotton balls followed by </w:t>
      </w:r>
      <w:r w:rsidR="5FAD7B76">
        <w:rPr/>
        <w:t xml:space="preserve">fine sand, small </w:t>
      </w:r>
      <w:r w:rsidR="5FAD7B76">
        <w:rPr/>
        <w:t>pebbl</w:t>
      </w:r>
      <w:r w:rsidR="5269CF87">
        <w:rPr/>
        <w:t>es</w:t>
      </w:r>
      <w:r w:rsidR="5FAD7B76">
        <w:rPr/>
        <w:t xml:space="preserve"> and large rocks</w:t>
      </w:r>
    </w:p>
    <w:p w:rsidRPr="00E1574B" w:rsidR="001C0F54" w:rsidP="003965A4" w:rsidRDefault="00AB1A22" w14:paraId="1E068E53" w14:textId="254DA48F">
      <w:pPr>
        <w:pStyle w:val="ListParagraph"/>
        <w:numPr>
          <w:ilvl w:val="0"/>
          <w:numId w:val="8"/>
        </w:numPr>
      </w:pPr>
      <w:r w:rsidRPr="00E1574B">
        <w:t xml:space="preserve">Create a </w:t>
      </w:r>
      <w:r w:rsidRPr="00E1574B" w:rsidR="008E498B">
        <w:t>materials station</w:t>
      </w:r>
    </w:p>
    <w:p w:rsidRPr="00E1574B" w:rsidR="00942440" w:rsidP="00550F8C" w:rsidRDefault="00942440" w14:paraId="20FB8D5E" w14:textId="77777777">
      <w:pPr>
        <w:rPr>
          <w:b/>
          <w:bCs/>
        </w:rPr>
      </w:pPr>
    </w:p>
    <w:p w:rsidRPr="00E1574B" w:rsidR="003965A4" w:rsidP="00550F8C" w:rsidRDefault="00550F8C" w14:paraId="5DC65889" w14:textId="17BF4D0C">
      <w:pPr>
        <w:rPr>
          <w:b/>
          <w:bCs/>
        </w:rPr>
      </w:pPr>
      <w:r w:rsidRPr="00E1574B">
        <w:rPr>
          <w:b/>
          <w:bCs/>
        </w:rPr>
        <w:t>Classroom Procedure</w:t>
      </w:r>
    </w:p>
    <w:p w:rsidRPr="00E1574B" w:rsidR="001D7EDE" w:rsidP="001D7EDE" w:rsidRDefault="00BF09AD" w14:paraId="792D7E19" w14:textId="77777777">
      <w:pPr>
        <w:pStyle w:val="ListParagraph"/>
        <w:numPr>
          <w:ilvl w:val="0"/>
          <w:numId w:val="9"/>
        </w:numPr>
      </w:pPr>
      <w:r w:rsidRPr="00E1574B">
        <w:t>Begin by explaining the general purpose of today’s lab. Have students complete the warm-up worksheet to get started.</w:t>
      </w:r>
    </w:p>
    <w:p w:rsidRPr="00E1574B" w:rsidR="001D7EDE" w:rsidP="78BD047A" w:rsidRDefault="001D7EDE" w14:paraId="0036B0EB" w14:textId="281D0925">
      <w:pPr>
        <w:pStyle w:val="ListParagraph"/>
        <w:numPr>
          <w:ilvl w:val="0"/>
          <w:numId w:val="9"/>
        </w:numPr>
        <w:rPr>
          <w:b w:val="1"/>
          <w:bCs w:val="1"/>
        </w:rPr>
      </w:pPr>
      <w:r w:rsidRPr="00E1574B" w:rsidR="0D8E63F5">
        <w:rPr>
          <w:rFonts w:eastAsia="Times New Roman" w:cs="Times New Roman"/>
          <w:kern w:val="0"/>
          <w14:ligatures w14:val="none"/>
        </w:rPr>
        <w:t xml:space="preserve">Show the prepared dirty water sample and ask students if they think </w:t>
      </w:r>
      <w:r w:rsidRPr="00E1574B" w:rsidR="0D8E63F5">
        <w:rPr>
          <w:rFonts w:eastAsia="Times New Roman" w:cs="Times New Roman"/>
          <w:kern w:val="0"/>
          <w14:ligatures w14:val="none"/>
        </w:rPr>
        <w:t xml:space="preserve">it’s</w:t>
      </w:r>
      <w:r w:rsidRPr="00E1574B" w:rsidR="0D8E63F5">
        <w:rPr>
          <w:rFonts w:eastAsia="Times New Roman" w:cs="Times New Roman"/>
          <w:kern w:val="0"/>
          <w14:ligatures w14:val="none"/>
        </w:rPr>
        <w:t xml:space="preserve"> safe to drink. </w:t>
      </w:r>
      <w:r w:rsidRPr="00E1574B" w:rsidR="5AC15278">
        <w:rPr>
          <w:rFonts w:eastAsia="Times New Roman" w:cs="Times New Roman"/>
          <w:kern w:val="0"/>
          <w14:ligatures w14:val="none"/>
        </w:rPr>
        <w:t xml:space="preserve">Discuss </w:t>
      </w:r>
      <w:r w:rsidRPr="00E1574B" w:rsidR="0D8E63F5">
        <w:rPr>
          <w:rFonts w:eastAsia="Times New Roman" w:cs="Times New Roman"/>
          <w:kern w:val="0"/>
          <w14:ligatures w14:val="none"/>
        </w:rPr>
        <w:t>factors contributing to water pollution in their community.</w:t>
      </w:r>
    </w:p>
    <w:p w:rsidRPr="00E1574B" w:rsidR="001D7EDE" w:rsidP="78BD047A" w:rsidRDefault="001D7EDE" w14:paraId="2BFE59BE" w14:textId="1B59EAD2">
      <w:pPr>
        <w:pStyle w:val="ListParagraph"/>
        <w:numPr>
          <w:ilvl w:val="0"/>
          <w:numId w:val="9"/>
        </w:numPr>
        <w:rPr>
          <w:b w:val="1"/>
          <w:bCs w:val="1"/>
        </w:rPr>
      </w:pPr>
      <w:r w:rsidR="04EABAF9">
        <w:rPr/>
        <w:t>Go over the general steps</w:t>
      </w:r>
      <w:r w:rsidRPr="78BD047A" w:rsidR="04EABAF9">
        <w:rPr>
          <w:b w:val="1"/>
          <w:bCs w:val="1"/>
        </w:rPr>
        <w:t xml:space="preserve"> </w:t>
      </w:r>
      <w:r w:rsidR="23531809">
        <w:rPr/>
        <w:t>in</w:t>
      </w:r>
      <w:r w:rsidRPr="78BD047A" w:rsidR="23531809">
        <w:rPr>
          <w:b w:val="1"/>
          <w:bCs w:val="1"/>
        </w:rPr>
        <w:t xml:space="preserve"> </w:t>
      </w:r>
      <w:r w:rsidR="42CD5887">
        <w:rPr/>
        <w:t>the process of treating water from a reservoir to make it clean and safe for everyday use at home</w:t>
      </w:r>
      <w:r w:rsidR="4B2A1D1D">
        <w:rPr/>
        <w:t>.</w:t>
      </w:r>
    </w:p>
    <w:p w:rsidRPr="00E1574B" w:rsidR="001D7EDE" w:rsidP="78BD047A" w:rsidRDefault="001D7EDE" w14:paraId="1F9DB8E1" w14:textId="1B5D398E">
      <w:pPr>
        <w:pStyle w:val="ListParagraph"/>
        <w:numPr>
          <w:ilvl w:val="0"/>
          <w:numId w:val="9"/>
        </w:numPr>
        <w:rPr>
          <w:b w:val="1"/>
          <w:bCs w:val="1"/>
          <w:i w:val="1"/>
          <w:iCs w:val="1"/>
        </w:rPr>
      </w:pPr>
      <w:r w:rsidR="4472F729">
        <w:rPr/>
        <w:t xml:space="preserve">Transition </w:t>
      </w:r>
      <w:r w:rsidR="65EBF02A">
        <w:rPr/>
        <w:t xml:space="preserve">to the experiment by introducing the available materials and </w:t>
      </w:r>
      <w:r w:rsidR="65EBF02A">
        <w:rPr/>
        <w:t>demonstrating</w:t>
      </w:r>
      <w:r w:rsidR="65EBF02A">
        <w:rPr/>
        <w:t xml:space="preserve"> how the sample filter devices work</w:t>
      </w:r>
      <w:r w:rsidR="57BDE96B">
        <w:rPr/>
        <w:t>.</w:t>
      </w:r>
    </w:p>
    <w:p w:rsidRPr="00E1574B" w:rsidR="001D7EDE" w:rsidP="78BD047A" w:rsidRDefault="001D7EDE" w14:paraId="109B7D94" w14:textId="6BECEF67">
      <w:pPr>
        <w:pStyle w:val="ListParagraph"/>
        <w:numPr>
          <w:ilvl w:val="0"/>
          <w:numId w:val="9"/>
        </w:numPr>
        <w:rPr>
          <w:b w:val="1"/>
          <w:bCs w:val="1"/>
        </w:rPr>
      </w:pPr>
      <w:r w:rsidR="2D9A4D88">
        <w:rPr/>
        <w:t xml:space="preserve">Allow students to </w:t>
      </w:r>
      <w:r w:rsidR="2E01712C">
        <w:rPr/>
        <w:t xml:space="preserve">sketch </w:t>
      </w:r>
      <w:r w:rsidR="68B8691B">
        <w:rPr/>
        <w:t xml:space="preserve">and label </w:t>
      </w:r>
      <w:r w:rsidR="3CFF24DB">
        <w:rPr/>
        <w:t>their</w:t>
      </w:r>
      <w:r w:rsidR="2E01712C">
        <w:rPr/>
        <w:t xml:space="preserve"> filter systems </w:t>
      </w:r>
      <w:r w:rsidR="15ED180E">
        <w:rPr/>
        <w:t xml:space="preserve">using the </w:t>
      </w:r>
      <w:r w:rsidRPr="78BD047A" w:rsidR="15ED180E">
        <w:rPr>
          <w:i w:val="1"/>
          <w:iCs w:val="1"/>
        </w:rPr>
        <w:t>Water bottle template</w:t>
      </w:r>
      <w:r w:rsidRPr="78BD047A" w:rsidR="57BDE96B">
        <w:rPr>
          <w:i w:val="1"/>
          <w:iCs w:val="1"/>
        </w:rPr>
        <w:t>.</w:t>
      </w:r>
    </w:p>
    <w:p w:rsidRPr="00E1574B" w:rsidR="001D7EDE" w:rsidP="78BD047A" w:rsidRDefault="001D7EDE" w14:paraId="39DF967D" w14:textId="33E4BFA0">
      <w:pPr>
        <w:pStyle w:val="ListParagraph"/>
        <w:numPr>
          <w:ilvl w:val="0"/>
          <w:numId w:val="9"/>
        </w:numPr>
        <w:rPr>
          <w:b w:val="1"/>
          <w:bCs w:val="1"/>
        </w:rPr>
      </w:pPr>
      <w:r w:rsidR="2714F462">
        <w:rPr/>
        <w:t>Review and approve each filter design. Approved designs should include at least four equal layers of filtering materials.</w:t>
      </w:r>
    </w:p>
    <w:p w:rsidRPr="00E1574B" w:rsidR="001D7EDE" w:rsidP="78BD047A" w:rsidRDefault="001D7EDE" w14:paraId="79E17279" w14:textId="0634EFFA">
      <w:pPr>
        <w:pStyle w:val="ListParagraph"/>
        <w:numPr>
          <w:ilvl w:val="0"/>
          <w:numId w:val="9"/>
        </w:numPr>
        <w:rPr>
          <w:b w:val="1"/>
          <w:bCs w:val="1"/>
        </w:rPr>
      </w:pPr>
      <w:r w:rsidR="4FCB0DE3">
        <w:rPr/>
        <w:t xml:space="preserve">Allow students to fill out </w:t>
      </w:r>
      <w:r w:rsidRPr="78BD047A" w:rsidR="4FCB0DE3">
        <w:rPr>
          <w:i w:val="1"/>
          <w:iCs w:val="1"/>
        </w:rPr>
        <w:t xml:space="preserve">Part A of Student Data Worksheet </w:t>
      </w:r>
    </w:p>
    <w:p w:rsidRPr="00E1574B" w:rsidR="001D7EDE" w:rsidP="78BD047A" w:rsidRDefault="001D7EDE" w14:paraId="01D30371" w14:textId="28B8F347">
      <w:pPr>
        <w:pStyle w:val="ListParagraph"/>
        <w:numPr>
          <w:ilvl w:val="0"/>
          <w:numId w:val="9"/>
        </w:numPr>
        <w:rPr>
          <w:b w:val="1"/>
          <w:bCs w:val="1"/>
        </w:rPr>
      </w:pPr>
      <w:r w:rsidR="7BBD78EB">
        <w:rPr/>
        <w:t>Guide students as they test their filter system by pouring the dirty water sample into the open end of the water bottle</w:t>
      </w:r>
    </w:p>
    <w:p w:rsidRPr="00E1574B" w:rsidR="001D7EDE" w:rsidP="001D7EDE" w:rsidRDefault="001D7EDE" w14:paraId="1942FD29" w14:textId="374B8735">
      <w:pPr>
        <w:pStyle w:val="ListParagraph"/>
        <w:numPr>
          <w:ilvl w:val="0"/>
          <w:numId w:val="9"/>
        </w:numPr>
        <w:rPr/>
      </w:pPr>
      <w:r w:rsidR="516AD951">
        <w:rPr/>
        <w:t xml:space="preserve">Allow students to record observations of the water </w:t>
      </w:r>
      <w:r w:rsidR="0E9C77B1">
        <w:rPr/>
        <w:t xml:space="preserve">post filtration in </w:t>
      </w:r>
      <w:r w:rsidRPr="78BD047A" w:rsidR="0E9C77B1">
        <w:rPr>
          <w:i w:val="1"/>
          <w:iCs w:val="1"/>
        </w:rPr>
        <w:t>Part B of Student Data Worksheet</w:t>
      </w:r>
      <w:r w:rsidR="0E9C77B1">
        <w:rPr/>
        <w:t xml:space="preserve">. </w:t>
      </w:r>
      <w:r w:rsidR="68FC5943">
        <w:rPr/>
        <w:t xml:space="preserve">Recording </w:t>
      </w:r>
      <w:r w:rsidR="4A276625">
        <w:rPr/>
        <w:t xml:space="preserve">what pollutants </w:t>
      </w:r>
      <w:r w:rsidR="42B8B60A">
        <w:rPr/>
        <w:t>were</w:t>
      </w:r>
      <w:r w:rsidR="0E78BEAD">
        <w:rPr/>
        <w:t xml:space="preserve"> removed from the water</w:t>
      </w:r>
      <w:r w:rsidR="42B8B60A">
        <w:rPr/>
        <w:t xml:space="preserve">. </w:t>
      </w:r>
    </w:p>
    <w:p w:rsidRPr="00E1574B" w:rsidR="001D7EDE" w:rsidP="001D7EDE" w:rsidRDefault="001D7EDE" w14:paraId="5F38449A" w14:textId="2BBB0CE5">
      <w:pPr>
        <w:pStyle w:val="ListParagraph"/>
        <w:numPr>
          <w:ilvl w:val="0"/>
          <w:numId w:val="9"/>
        </w:numPr>
        <w:rPr/>
      </w:pPr>
      <w:r w:rsidR="5FF1457C">
        <w:rPr/>
        <w:t>Provide instructions for proper disposal and cleaning of all materials used in the experiment</w:t>
      </w:r>
    </w:p>
    <w:p w:rsidRPr="00E1574B" w:rsidR="001D7EDE" w:rsidP="001D7EDE" w:rsidRDefault="001D7EDE" w14:paraId="299D3FDC" w14:textId="060C74CB">
      <w:pPr>
        <w:pStyle w:val="ListParagraph"/>
        <w:numPr>
          <w:ilvl w:val="0"/>
          <w:numId w:val="9"/>
        </w:numPr>
        <w:rPr>
          <w:b w:val="1"/>
          <w:bCs w:val="1"/>
        </w:rPr>
      </w:pPr>
      <w:r w:rsidR="50D113D4">
        <w:rPr/>
        <w:t xml:space="preserve">After </w:t>
      </w:r>
      <w:r w:rsidR="32037A32">
        <w:rPr/>
        <w:t xml:space="preserve">all </w:t>
      </w:r>
      <w:r w:rsidR="4E030E37">
        <w:rPr/>
        <w:t>students</w:t>
      </w:r>
      <w:r w:rsidR="50D113D4">
        <w:rPr/>
        <w:t xml:space="preserve"> ha</w:t>
      </w:r>
      <w:r w:rsidR="32037A32">
        <w:rPr/>
        <w:t>ve</w:t>
      </w:r>
      <w:r w:rsidR="50D113D4">
        <w:rPr/>
        <w:t xml:space="preserve"> </w:t>
      </w:r>
      <w:r w:rsidR="4B748BC3">
        <w:rPr/>
        <w:t xml:space="preserve">tested their </w:t>
      </w:r>
      <w:r w:rsidR="4E030E37">
        <w:rPr/>
        <w:t>filters</w:t>
      </w:r>
      <w:r w:rsidR="4B748BC3">
        <w:rPr/>
        <w:t xml:space="preserve"> </w:t>
      </w:r>
      <w:r w:rsidR="78CCE4C7">
        <w:rPr/>
        <w:t xml:space="preserve">give </w:t>
      </w:r>
      <w:r w:rsidR="4E030E37">
        <w:rPr/>
        <w:t xml:space="preserve">them </w:t>
      </w:r>
      <w:r w:rsidR="78CCE4C7">
        <w:rPr/>
        <w:t>time to</w:t>
      </w:r>
      <w:r w:rsidR="37ADC142">
        <w:rPr/>
        <w:t xml:space="preserve"> </w:t>
      </w:r>
      <w:r w:rsidR="0736EBD3">
        <w:rPr/>
        <w:t xml:space="preserve">individually </w:t>
      </w:r>
      <w:r w:rsidR="0736EBD3">
        <w:rPr/>
        <w:t>complete</w:t>
      </w:r>
      <w:r w:rsidR="78CCE4C7">
        <w:rPr/>
        <w:t xml:space="preserve"> </w:t>
      </w:r>
      <w:r w:rsidR="7CD58327">
        <w:rPr/>
        <w:t xml:space="preserve">the </w:t>
      </w:r>
      <w:r w:rsidRPr="78BD047A" w:rsidR="7CD58327">
        <w:rPr>
          <w:i w:val="1"/>
          <w:iCs w:val="1"/>
        </w:rPr>
        <w:t>C</w:t>
      </w:r>
      <w:r w:rsidRPr="78BD047A" w:rsidR="78CCE4C7">
        <w:rPr>
          <w:i w:val="1"/>
          <w:iCs w:val="1"/>
        </w:rPr>
        <w:t xml:space="preserve">ool </w:t>
      </w:r>
      <w:r w:rsidRPr="78BD047A" w:rsidR="7CD58327">
        <w:rPr>
          <w:i w:val="1"/>
          <w:iCs w:val="1"/>
        </w:rPr>
        <w:t>D</w:t>
      </w:r>
      <w:r w:rsidRPr="78BD047A" w:rsidR="78CCE4C7">
        <w:rPr>
          <w:i w:val="1"/>
          <w:iCs w:val="1"/>
        </w:rPr>
        <w:t>own</w:t>
      </w:r>
      <w:r w:rsidRPr="78BD047A" w:rsidR="7CD58327">
        <w:rPr>
          <w:i w:val="1"/>
          <w:iCs w:val="1"/>
        </w:rPr>
        <w:t xml:space="preserve"> </w:t>
      </w:r>
      <w:r w:rsidRPr="78BD047A" w:rsidR="4E030E37">
        <w:rPr>
          <w:i w:val="1"/>
          <w:iCs w:val="1"/>
        </w:rPr>
        <w:t>W</w:t>
      </w:r>
      <w:r w:rsidRPr="78BD047A" w:rsidR="7CD58327">
        <w:rPr>
          <w:i w:val="1"/>
          <w:iCs w:val="1"/>
        </w:rPr>
        <w:t>orksheet</w:t>
      </w:r>
      <w:r w:rsidR="78CCE4C7">
        <w:rPr/>
        <w:t xml:space="preserve">. </w:t>
      </w:r>
    </w:p>
    <w:p w:rsidRPr="002A04E8" w:rsidR="002A04E8" w:rsidP="00550F8C" w:rsidRDefault="002A04E8" w14:paraId="0138A23B" w14:textId="77777777"/>
    <w:p w:rsidR="009E1581" w:rsidP="00550F8C" w:rsidRDefault="009E1581" w14:paraId="1CE48573" w14:textId="77777777"/>
    <w:p w:rsidR="00550F8C" w:rsidP="00550F8C" w:rsidRDefault="00550F8C" w14:paraId="204BB214" w14:textId="77777777"/>
    <w:p w:rsidR="00550F8C" w:rsidP="00550F8C" w:rsidRDefault="00550F8C" w14:paraId="523E1E62" w14:textId="77777777"/>
    <w:sectPr w:rsidR="00550F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2DF"/>
    <w:multiLevelType w:val="hybridMultilevel"/>
    <w:tmpl w:val="F132C8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9D4A48"/>
    <w:multiLevelType w:val="hybridMultilevel"/>
    <w:tmpl w:val="32D2EE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2F2E99"/>
    <w:multiLevelType w:val="hybridMultilevel"/>
    <w:tmpl w:val="0B4A7768"/>
    <w:lvl w:ilvl="0" w:tplc="19D0C694">
      <w:start w:val="1"/>
      <w:numFmt w:val="upperLetter"/>
      <w:lvlText w:val="%1."/>
      <w:lvlJc w:val="left"/>
      <w:pPr>
        <w:ind w:left="720" w:hanging="360"/>
      </w:pPr>
      <w:rPr>
        <w:rFonts w:hint="default"/>
        <w:b/>
        <w:bCs/>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E46E7"/>
    <w:multiLevelType w:val="multilevel"/>
    <w:tmpl w:val="ACDCE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270F95"/>
    <w:multiLevelType w:val="hybridMultilevel"/>
    <w:tmpl w:val="E31C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E24E6"/>
    <w:multiLevelType w:val="hybridMultilevel"/>
    <w:tmpl w:val="E51E647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AE23F2"/>
    <w:multiLevelType w:val="hybridMultilevel"/>
    <w:tmpl w:val="C79EB458"/>
    <w:lvl w:ilvl="0" w:tplc="9F9A45D0">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96D88"/>
    <w:multiLevelType w:val="multilevel"/>
    <w:tmpl w:val="87BA8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DA0538F"/>
    <w:multiLevelType w:val="multilevel"/>
    <w:tmpl w:val="C21C5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73E6A75"/>
    <w:multiLevelType w:val="hybridMultilevel"/>
    <w:tmpl w:val="E51E6474"/>
    <w:lvl w:ilvl="0" w:tplc="39583B2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182334">
    <w:abstractNumId w:val="6"/>
  </w:num>
  <w:num w:numId="2" w16cid:durableId="1172718621">
    <w:abstractNumId w:val="8"/>
  </w:num>
  <w:num w:numId="3" w16cid:durableId="979461257">
    <w:abstractNumId w:val="1"/>
  </w:num>
  <w:num w:numId="4" w16cid:durableId="777603422">
    <w:abstractNumId w:val="7"/>
  </w:num>
  <w:num w:numId="5" w16cid:durableId="1551960684">
    <w:abstractNumId w:val="3"/>
  </w:num>
  <w:num w:numId="6" w16cid:durableId="1186021388">
    <w:abstractNumId w:val="4"/>
  </w:num>
  <w:num w:numId="7" w16cid:durableId="688920015">
    <w:abstractNumId w:val="0"/>
  </w:num>
  <w:num w:numId="8" w16cid:durableId="1481772545">
    <w:abstractNumId w:val="2"/>
  </w:num>
  <w:num w:numId="9" w16cid:durableId="776873477">
    <w:abstractNumId w:val="9"/>
  </w:num>
  <w:num w:numId="10" w16cid:durableId="918638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3C"/>
    <w:rsid w:val="00000B80"/>
    <w:rsid w:val="000125D4"/>
    <w:rsid w:val="00016CFF"/>
    <w:rsid w:val="00023A57"/>
    <w:rsid w:val="00024AFF"/>
    <w:rsid w:val="00044FE1"/>
    <w:rsid w:val="000612AE"/>
    <w:rsid w:val="00064502"/>
    <w:rsid w:val="000947C8"/>
    <w:rsid w:val="000E541E"/>
    <w:rsid w:val="000E7254"/>
    <w:rsid w:val="0010001E"/>
    <w:rsid w:val="001272C9"/>
    <w:rsid w:val="00134F89"/>
    <w:rsid w:val="001877BE"/>
    <w:rsid w:val="00197E2D"/>
    <w:rsid w:val="001B4271"/>
    <w:rsid w:val="001C0F54"/>
    <w:rsid w:val="001C38F0"/>
    <w:rsid w:val="001C6783"/>
    <w:rsid w:val="001D5CF1"/>
    <w:rsid w:val="001D7EDE"/>
    <w:rsid w:val="001E6D81"/>
    <w:rsid w:val="001F53AE"/>
    <w:rsid w:val="00200254"/>
    <w:rsid w:val="00201B7E"/>
    <w:rsid w:val="002161B6"/>
    <w:rsid w:val="00224D66"/>
    <w:rsid w:val="00233260"/>
    <w:rsid w:val="0025285B"/>
    <w:rsid w:val="00252A1C"/>
    <w:rsid w:val="00256E66"/>
    <w:rsid w:val="00282CE2"/>
    <w:rsid w:val="002A000A"/>
    <w:rsid w:val="002A04E8"/>
    <w:rsid w:val="002E41A2"/>
    <w:rsid w:val="003226C8"/>
    <w:rsid w:val="003460C2"/>
    <w:rsid w:val="00351356"/>
    <w:rsid w:val="00363777"/>
    <w:rsid w:val="00363AB8"/>
    <w:rsid w:val="00377774"/>
    <w:rsid w:val="00390656"/>
    <w:rsid w:val="003965A4"/>
    <w:rsid w:val="003A5B55"/>
    <w:rsid w:val="003B215F"/>
    <w:rsid w:val="00401F1D"/>
    <w:rsid w:val="0041057F"/>
    <w:rsid w:val="00411D48"/>
    <w:rsid w:val="00460D4D"/>
    <w:rsid w:val="00472FFF"/>
    <w:rsid w:val="004C21C2"/>
    <w:rsid w:val="004D1769"/>
    <w:rsid w:val="004D60DD"/>
    <w:rsid w:val="004E4518"/>
    <w:rsid w:val="004E5181"/>
    <w:rsid w:val="004E597D"/>
    <w:rsid w:val="004F1155"/>
    <w:rsid w:val="004F51F4"/>
    <w:rsid w:val="004F5E29"/>
    <w:rsid w:val="00501657"/>
    <w:rsid w:val="00504A98"/>
    <w:rsid w:val="0051195E"/>
    <w:rsid w:val="00522C6F"/>
    <w:rsid w:val="00524826"/>
    <w:rsid w:val="00524F65"/>
    <w:rsid w:val="0053109B"/>
    <w:rsid w:val="005369F0"/>
    <w:rsid w:val="00540923"/>
    <w:rsid w:val="00550F8C"/>
    <w:rsid w:val="00557740"/>
    <w:rsid w:val="00573151"/>
    <w:rsid w:val="00586ABC"/>
    <w:rsid w:val="005A3CC6"/>
    <w:rsid w:val="005A6939"/>
    <w:rsid w:val="005E7456"/>
    <w:rsid w:val="005F0AC0"/>
    <w:rsid w:val="00616A65"/>
    <w:rsid w:val="0063150C"/>
    <w:rsid w:val="006366B0"/>
    <w:rsid w:val="006443B7"/>
    <w:rsid w:val="00645F39"/>
    <w:rsid w:val="00677F1E"/>
    <w:rsid w:val="006A7FAA"/>
    <w:rsid w:val="006B57A0"/>
    <w:rsid w:val="006C1C86"/>
    <w:rsid w:val="006C30A3"/>
    <w:rsid w:val="006C69F3"/>
    <w:rsid w:val="006D14D9"/>
    <w:rsid w:val="006D5465"/>
    <w:rsid w:val="006E30C7"/>
    <w:rsid w:val="006F0B35"/>
    <w:rsid w:val="007049C6"/>
    <w:rsid w:val="007152A8"/>
    <w:rsid w:val="00773BCF"/>
    <w:rsid w:val="00795B18"/>
    <w:rsid w:val="007A2465"/>
    <w:rsid w:val="007B0A7A"/>
    <w:rsid w:val="007B2C55"/>
    <w:rsid w:val="007C4489"/>
    <w:rsid w:val="007C4F17"/>
    <w:rsid w:val="007F79A5"/>
    <w:rsid w:val="00840784"/>
    <w:rsid w:val="0085688B"/>
    <w:rsid w:val="0087445E"/>
    <w:rsid w:val="008A34DB"/>
    <w:rsid w:val="008A3B3E"/>
    <w:rsid w:val="008A46BE"/>
    <w:rsid w:val="008D431D"/>
    <w:rsid w:val="008D6269"/>
    <w:rsid w:val="008E34CF"/>
    <w:rsid w:val="008E498B"/>
    <w:rsid w:val="009029DF"/>
    <w:rsid w:val="00915576"/>
    <w:rsid w:val="0093643C"/>
    <w:rsid w:val="00942440"/>
    <w:rsid w:val="00946E54"/>
    <w:rsid w:val="009507D0"/>
    <w:rsid w:val="00962CD7"/>
    <w:rsid w:val="00994364"/>
    <w:rsid w:val="009C28D3"/>
    <w:rsid w:val="009E1581"/>
    <w:rsid w:val="009F4C3E"/>
    <w:rsid w:val="00A001F3"/>
    <w:rsid w:val="00A078CD"/>
    <w:rsid w:val="00A51408"/>
    <w:rsid w:val="00AB1A22"/>
    <w:rsid w:val="00AE4F0A"/>
    <w:rsid w:val="00B1651A"/>
    <w:rsid w:val="00B272D6"/>
    <w:rsid w:val="00B36196"/>
    <w:rsid w:val="00B51D40"/>
    <w:rsid w:val="00B62FEF"/>
    <w:rsid w:val="00B7256A"/>
    <w:rsid w:val="00B86350"/>
    <w:rsid w:val="00B96320"/>
    <w:rsid w:val="00BA7C8A"/>
    <w:rsid w:val="00BC0D73"/>
    <w:rsid w:val="00BC7FEB"/>
    <w:rsid w:val="00BE7539"/>
    <w:rsid w:val="00BF09AD"/>
    <w:rsid w:val="00C43ABA"/>
    <w:rsid w:val="00C51144"/>
    <w:rsid w:val="00C65836"/>
    <w:rsid w:val="00C97DBB"/>
    <w:rsid w:val="00CA4768"/>
    <w:rsid w:val="00CA50A2"/>
    <w:rsid w:val="00CB6B3B"/>
    <w:rsid w:val="00CC0DF5"/>
    <w:rsid w:val="00CE20DE"/>
    <w:rsid w:val="00CE6177"/>
    <w:rsid w:val="00CE7B3C"/>
    <w:rsid w:val="00D333A5"/>
    <w:rsid w:val="00D52DB6"/>
    <w:rsid w:val="00D77397"/>
    <w:rsid w:val="00DA19F0"/>
    <w:rsid w:val="00DA47B6"/>
    <w:rsid w:val="00DD3608"/>
    <w:rsid w:val="00DF5A9C"/>
    <w:rsid w:val="00E03A9B"/>
    <w:rsid w:val="00E1574B"/>
    <w:rsid w:val="00E17531"/>
    <w:rsid w:val="00E3664B"/>
    <w:rsid w:val="00E36C27"/>
    <w:rsid w:val="00E413A4"/>
    <w:rsid w:val="00E42A7A"/>
    <w:rsid w:val="00E43997"/>
    <w:rsid w:val="00E5262A"/>
    <w:rsid w:val="00E747FF"/>
    <w:rsid w:val="00E812B4"/>
    <w:rsid w:val="00E854F5"/>
    <w:rsid w:val="00E93D7E"/>
    <w:rsid w:val="00EB61EB"/>
    <w:rsid w:val="00ED59C3"/>
    <w:rsid w:val="00F00E16"/>
    <w:rsid w:val="00F20089"/>
    <w:rsid w:val="00F26C0B"/>
    <w:rsid w:val="00F32B51"/>
    <w:rsid w:val="00F827C1"/>
    <w:rsid w:val="00F9029C"/>
    <w:rsid w:val="00F9172B"/>
    <w:rsid w:val="00FA23FC"/>
    <w:rsid w:val="00FB2139"/>
    <w:rsid w:val="00FB36AA"/>
    <w:rsid w:val="00FB632C"/>
    <w:rsid w:val="00FD09E4"/>
    <w:rsid w:val="00FD6D33"/>
    <w:rsid w:val="00FD7F83"/>
    <w:rsid w:val="04EABAF9"/>
    <w:rsid w:val="0736EBD3"/>
    <w:rsid w:val="0D8E63F5"/>
    <w:rsid w:val="0E78BEAD"/>
    <w:rsid w:val="0E9C77B1"/>
    <w:rsid w:val="1024D646"/>
    <w:rsid w:val="15ED180E"/>
    <w:rsid w:val="1B0087A4"/>
    <w:rsid w:val="2120AB68"/>
    <w:rsid w:val="23531809"/>
    <w:rsid w:val="257580EC"/>
    <w:rsid w:val="25D25568"/>
    <w:rsid w:val="2714F462"/>
    <w:rsid w:val="2D9A4D88"/>
    <w:rsid w:val="2E01712C"/>
    <w:rsid w:val="2FD673E3"/>
    <w:rsid w:val="32037A32"/>
    <w:rsid w:val="34EAFD83"/>
    <w:rsid w:val="3604DE6F"/>
    <w:rsid w:val="37ADC142"/>
    <w:rsid w:val="3A62DAA8"/>
    <w:rsid w:val="3B25C921"/>
    <w:rsid w:val="3CFF24DB"/>
    <w:rsid w:val="42B8B60A"/>
    <w:rsid w:val="42CD5887"/>
    <w:rsid w:val="4472F729"/>
    <w:rsid w:val="4A276625"/>
    <w:rsid w:val="4B2A1D1D"/>
    <w:rsid w:val="4B748BC3"/>
    <w:rsid w:val="4E030E37"/>
    <w:rsid w:val="4FCB0DE3"/>
    <w:rsid w:val="50D113D4"/>
    <w:rsid w:val="516AD951"/>
    <w:rsid w:val="5269CF87"/>
    <w:rsid w:val="57BDE96B"/>
    <w:rsid w:val="5AC15278"/>
    <w:rsid w:val="5FAD7B76"/>
    <w:rsid w:val="5FF1457C"/>
    <w:rsid w:val="65EBF02A"/>
    <w:rsid w:val="68B8691B"/>
    <w:rsid w:val="68FC5943"/>
    <w:rsid w:val="6E3574D3"/>
    <w:rsid w:val="738D36F0"/>
    <w:rsid w:val="73FCE343"/>
    <w:rsid w:val="75A88ECD"/>
    <w:rsid w:val="78BD047A"/>
    <w:rsid w:val="78CCE4C7"/>
    <w:rsid w:val="7BBD78EB"/>
    <w:rsid w:val="7CD58327"/>
    <w:rsid w:val="7D086A54"/>
    <w:rsid w:val="7F6C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5AF5"/>
  <w15:chartTrackingRefBased/>
  <w15:docId w15:val="{E7974211-1A2C-465F-BABE-58D1F6FD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643C"/>
  </w:style>
  <w:style w:type="paragraph" w:styleId="Heading1">
    <w:name w:val="heading 1"/>
    <w:basedOn w:val="Normal"/>
    <w:next w:val="Normal"/>
    <w:link w:val="Heading1Char"/>
    <w:uiPriority w:val="9"/>
    <w:qFormat/>
    <w:rsid w:val="009364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3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64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364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64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64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64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64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64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64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643C"/>
    <w:rPr>
      <w:rFonts w:eastAsiaTheme="majorEastAsia" w:cstheme="majorBidi"/>
      <w:color w:val="272727" w:themeColor="text1" w:themeTint="D8"/>
    </w:rPr>
  </w:style>
  <w:style w:type="paragraph" w:styleId="Title">
    <w:name w:val="Title"/>
    <w:basedOn w:val="Normal"/>
    <w:next w:val="Normal"/>
    <w:link w:val="TitleChar"/>
    <w:uiPriority w:val="10"/>
    <w:qFormat/>
    <w:rsid w:val="0093643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64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643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6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3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3643C"/>
    <w:rPr>
      <w:i/>
      <w:iCs/>
      <w:color w:val="404040" w:themeColor="text1" w:themeTint="BF"/>
    </w:rPr>
  </w:style>
  <w:style w:type="paragraph" w:styleId="ListParagraph">
    <w:name w:val="List Paragraph"/>
    <w:basedOn w:val="Normal"/>
    <w:uiPriority w:val="34"/>
    <w:qFormat/>
    <w:rsid w:val="0093643C"/>
    <w:pPr>
      <w:ind w:left="720"/>
      <w:contextualSpacing/>
    </w:pPr>
  </w:style>
  <w:style w:type="character" w:styleId="IntenseEmphasis">
    <w:name w:val="Intense Emphasis"/>
    <w:basedOn w:val="DefaultParagraphFont"/>
    <w:uiPriority w:val="21"/>
    <w:qFormat/>
    <w:rsid w:val="0093643C"/>
    <w:rPr>
      <w:i/>
      <w:iCs/>
      <w:color w:val="0F4761" w:themeColor="accent1" w:themeShade="BF"/>
    </w:rPr>
  </w:style>
  <w:style w:type="paragraph" w:styleId="IntenseQuote">
    <w:name w:val="Intense Quote"/>
    <w:basedOn w:val="Normal"/>
    <w:next w:val="Normal"/>
    <w:link w:val="IntenseQuoteChar"/>
    <w:uiPriority w:val="30"/>
    <w:qFormat/>
    <w:rsid w:val="009364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643C"/>
    <w:rPr>
      <w:i/>
      <w:iCs/>
      <w:color w:val="0F4761" w:themeColor="accent1" w:themeShade="BF"/>
    </w:rPr>
  </w:style>
  <w:style w:type="character" w:styleId="IntenseReference">
    <w:name w:val="Intense Reference"/>
    <w:basedOn w:val="DefaultParagraphFont"/>
    <w:uiPriority w:val="32"/>
    <w:qFormat/>
    <w:rsid w:val="00936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png" Id="rId5" /><Relationship Type="http://schemas.openxmlformats.org/officeDocument/2006/relationships/image" Target="media/image6.jpeg" Id="rId10" /><Relationship Type="http://schemas.openxmlformats.org/officeDocument/2006/relationships/webSettings" Target="webSettings.xml" Id="rId4" /><Relationship Type="http://schemas.openxmlformats.org/officeDocument/2006/relationships/image" Target="media/image5.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Izazaga, Zulay</dc:creator>
  <keywords/>
  <dc:description/>
  <lastModifiedBy>Da Silva, Alexander</lastModifiedBy>
  <revision>18</revision>
  <dcterms:created xsi:type="dcterms:W3CDTF">2024-12-07T02:34:00.0000000Z</dcterms:created>
  <dcterms:modified xsi:type="dcterms:W3CDTF">2025-05-15T01:47:01.7514120Z</dcterms:modified>
</coreProperties>
</file>